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96A52" w14:textId="77777777" w:rsidR="00172D3A" w:rsidRDefault="00C23868" w:rsidP="00C23868">
      <w:pPr>
        <w:pStyle w:val="KeinLeerraum"/>
        <w:rPr>
          <w:rFonts w:ascii="Arial" w:hAnsi="Arial" w:cs="Arial"/>
          <w:sz w:val="28"/>
          <w:szCs w:val="28"/>
          <w:lang w:val="en-US"/>
        </w:rPr>
      </w:pPr>
      <w:r w:rsidRPr="00C23868">
        <w:rPr>
          <w:rFonts w:ascii="Arial" w:hAnsi="Arial" w:cs="Arial"/>
          <w:b/>
          <w:sz w:val="28"/>
          <w:szCs w:val="28"/>
          <w:lang w:val="en-US"/>
        </w:rPr>
        <w:t>The role of m</w:t>
      </w:r>
      <w:r w:rsidR="004056B5" w:rsidRPr="00C23868">
        <w:rPr>
          <w:rFonts w:ascii="Arial" w:hAnsi="Arial" w:cs="Arial"/>
          <w:b/>
          <w:sz w:val="28"/>
          <w:szCs w:val="28"/>
          <w:lang w:val="en-US"/>
        </w:rPr>
        <w:t xml:space="preserve">esmerism in surgical </w:t>
      </w:r>
      <w:proofErr w:type="spellStart"/>
      <w:r w:rsidR="004056B5" w:rsidRPr="00C23868">
        <w:rPr>
          <w:rFonts w:ascii="Arial" w:hAnsi="Arial" w:cs="Arial"/>
          <w:b/>
          <w:sz w:val="28"/>
          <w:szCs w:val="28"/>
          <w:lang w:val="en-US"/>
        </w:rPr>
        <w:t>anaesthesia</w:t>
      </w:r>
      <w:proofErr w:type="spellEnd"/>
    </w:p>
    <w:p w14:paraId="11A09BAA" w14:textId="70438A90" w:rsidR="00C23868" w:rsidRPr="00C23868" w:rsidRDefault="00C23868" w:rsidP="00C23868">
      <w:pPr>
        <w:pStyle w:val="KeinLeerraum"/>
        <w:rPr>
          <w:rFonts w:ascii="Arial" w:hAnsi="Arial" w:cs="Arial"/>
          <w:sz w:val="24"/>
          <w:szCs w:val="24"/>
          <w:lang w:val="en-US"/>
        </w:rPr>
      </w:pPr>
      <w:r>
        <w:rPr>
          <w:rFonts w:ascii="Arial" w:hAnsi="Arial" w:cs="Arial"/>
          <w:sz w:val="24"/>
          <w:szCs w:val="24"/>
          <w:lang w:val="en-US"/>
        </w:rPr>
        <w:t xml:space="preserve">by Csaba </w:t>
      </w:r>
      <w:proofErr w:type="spellStart"/>
      <w:r>
        <w:rPr>
          <w:rFonts w:ascii="Arial" w:hAnsi="Arial" w:cs="Arial"/>
          <w:sz w:val="24"/>
          <w:szCs w:val="24"/>
          <w:lang w:val="en-US"/>
        </w:rPr>
        <w:t>Nemes</w:t>
      </w:r>
      <w:proofErr w:type="spellEnd"/>
      <w:r>
        <w:rPr>
          <w:rFonts w:ascii="Arial" w:hAnsi="Arial" w:cs="Arial"/>
          <w:sz w:val="24"/>
          <w:szCs w:val="24"/>
          <w:lang w:val="en-US"/>
        </w:rPr>
        <w:t xml:space="preserve">, </w:t>
      </w:r>
      <w:proofErr w:type="spellStart"/>
      <w:r w:rsidR="00A00A14">
        <w:rPr>
          <w:rFonts w:ascii="Arial" w:hAnsi="Arial" w:cs="Arial"/>
          <w:sz w:val="24"/>
          <w:szCs w:val="24"/>
          <w:lang w:val="en-US"/>
        </w:rPr>
        <w:t>Ü</w:t>
      </w:r>
      <w:r>
        <w:rPr>
          <w:rFonts w:ascii="Arial" w:hAnsi="Arial" w:cs="Arial"/>
          <w:sz w:val="24"/>
          <w:szCs w:val="24"/>
          <w:lang w:val="en-US"/>
        </w:rPr>
        <w:t>berlingen</w:t>
      </w:r>
      <w:proofErr w:type="spellEnd"/>
      <w:r w:rsidR="00CF1F0E">
        <w:rPr>
          <w:rFonts w:ascii="Arial" w:hAnsi="Arial" w:cs="Arial"/>
          <w:sz w:val="24"/>
          <w:szCs w:val="24"/>
          <w:lang w:val="en-US"/>
        </w:rPr>
        <w:t xml:space="preserve"> (e-mail: csaba@nemes.de)</w:t>
      </w:r>
    </w:p>
    <w:p w14:paraId="5980945C" w14:textId="77777777" w:rsidR="004056B5" w:rsidRDefault="004056B5" w:rsidP="004056B5">
      <w:pPr>
        <w:pStyle w:val="KeinLeerraum"/>
        <w:rPr>
          <w:rFonts w:ascii="Arial" w:hAnsi="Arial" w:cs="Arial"/>
          <w:sz w:val="24"/>
          <w:szCs w:val="24"/>
          <w:lang w:val="en-US"/>
        </w:rPr>
      </w:pPr>
    </w:p>
    <w:p w14:paraId="34C871D4" w14:textId="39EC6A50" w:rsidR="00121975" w:rsidRDefault="00121975" w:rsidP="000539C8">
      <w:pPr>
        <w:pStyle w:val="KeinLeerraum"/>
        <w:jc w:val="both"/>
        <w:rPr>
          <w:rFonts w:ascii="Arial" w:hAnsi="Arial" w:cs="Arial"/>
          <w:color w:val="000000" w:themeColor="text1"/>
          <w:sz w:val="24"/>
          <w:szCs w:val="24"/>
          <w:lang w:val="en-US"/>
        </w:rPr>
      </w:pPr>
      <w:r w:rsidRPr="00121975">
        <w:rPr>
          <w:rFonts w:ascii="Arial" w:hAnsi="Arial" w:cs="Arial"/>
          <w:sz w:val="24"/>
          <w:szCs w:val="24"/>
          <w:lang w:val="en-US"/>
        </w:rPr>
        <w:t xml:space="preserve">In my essay I assume the role of the </w:t>
      </w:r>
      <w:proofErr w:type="spellStart"/>
      <w:r w:rsidRPr="00121975">
        <w:rPr>
          <w:rFonts w:ascii="Arial" w:hAnsi="Arial" w:cs="Arial"/>
          <w:i/>
          <w:sz w:val="24"/>
          <w:szCs w:val="24"/>
          <w:lang w:val="en-US"/>
        </w:rPr>
        <w:t>advocatus</w:t>
      </w:r>
      <w:proofErr w:type="spellEnd"/>
      <w:r w:rsidRPr="00121975">
        <w:rPr>
          <w:rFonts w:ascii="Arial" w:hAnsi="Arial" w:cs="Arial"/>
          <w:i/>
          <w:sz w:val="24"/>
          <w:szCs w:val="24"/>
          <w:lang w:val="en-US"/>
        </w:rPr>
        <w:t xml:space="preserve"> </w:t>
      </w:r>
      <w:proofErr w:type="gramStart"/>
      <w:r w:rsidRPr="00121975">
        <w:rPr>
          <w:rFonts w:ascii="Arial" w:hAnsi="Arial" w:cs="Arial"/>
          <w:i/>
          <w:sz w:val="24"/>
          <w:szCs w:val="24"/>
          <w:lang w:val="en-US"/>
        </w:rPr>
        <w:t>diaboli</w:t>
      </w:r>
      <w:r>
        <w:rPr>
          <w:rFonts w:ascii="Arial" w:hAnsi="Arial" w:cs="Arial"/>
          <w:sz w:val="24"/>
          <w:szCs w:val="24"/>
          <w:lang w:val="en-US"/>
        </w:rPr>
        <w:t xml:space="preserve"> </w:t>
      </w:r>
      <w:r w:rsidR="00066704">
        <w:rPr>
          <w:rFonts w:ascii="Arial" w:hAnsi="Arial" w:cs="Arial"/>
          <w:sz w:val="24"/>
          <w:szCs w:val="24"/>
          <w:lang w:val="en-US"/>
        </w:rPr>
        <w:t xml:space="preserve"> </w:t>
      </w:r>
      <w:r w:rsidR="008A2BAE">
        <w:rPr>
          <w:rFonts w:ascii="Arial" w:hAnsi="Arial" w:cs="Arial"/>
          <w:sz w:val="24"/>
          <w:szCs w:val="24"/>
          <w:lang w:val="en-US"/>
        </w:rPr>
        <w:t>(</w:t>
      </w:r>
      <w:proofErr w:type="gramEnd"/>
      <w:r w:rsidR="001F04F7">
        <w:rPr>
          <w:rFonts w:ascii="Arial" w:hAnsi="Arial" w:cs="Arial"/>
          <w:sz w:val="24"/>
          <w:szCs w:val="24"/>
          <w:lang w:val="en-US"/>
        </w:rPr>
        <w:t>devil’s advocate</w:t>
      </w:r>
      <w:r w:rsidR="008A2BAE">
        <w:rPr>
          <w:rFonts w:ascii="Arial" w:hAnsi="Arial" w:cs="Arial"/>
          <w:color w:val="FF0000"/>
          <w:sz w:val="24"/>
          <w:szCs w:val="24"/>
          <w:lang w:val="en-US"/>
        </w:rPr>
        <w:t xml:space="preserve">) </w:t>
      </w:r>
      <w:r>
        <w:rPr>
          <w:rFonts w:ascii="Arial" w:hAnsi="Arial" w:cs="Arial"/>
          <w:sz w:val="24"/>
          <w:szCs w:val="24"/>
          <w:lang w:val="en-US"/>
        </w:rPr>
        <w:t xml:space="preserve">to approach the </w:t>
      </w:r>
      <w:r w:rsidR="0018475F">
        <w:rPr>
          <w:rFonts w:ascii="Arial" w:hAnsi="Arial" w:cs="Arial"/>
          <w:sz w:val="24"/>
          <w:szCs w:val="24"/>
          <w:lang w:val="en-US"/>
        </w:rPr>
        <w:t>lif</w:t>
      </w:r>
      <w:r w:rsidR="002B3849">
        <w:rPr>
          <w:rFonts w:ascii="Arial" w:hAnsi="Arial" w:cs="Arial"/>
          <w:sz w:val="24"/>
          <w:szCs w:val="24"/>
          <w:lang w:val="en-US"/>
        </w:rPr>
        <w:t>e</w:t>
      </w:r>
      <w:r w:rsidR="0018475F">
        <w:rPr>
          <w:rFonts w:ascii="Arial" w:hAnsi="Arial" w:cs="Arial"/>
          <w:sz w:val="24"/>
          <w:szCs w:val="24"/>
          <w:lang w:val="en-US"/>
        </w:rPr>
        <w:t xml:space="preserve"> work</w:t>
      </w:r>
      <w:r w:rsidR="00D83307">
        <w:rPr>
          <w:rFonts w:ascii="Arial" w:hAnsi="Arial" w:cs="Arial"/>
          <w:sz w:val="24"/>
          <w:szCs w:val="24"/>
          <w:lang w:val="en-US"/>
        </w:rPr>
        <w:t xml:space="preserve"> of Franz Anton </w:t>
      </w:r>
      <w:r w:rsidR="00D83307" w:rsidRPr="00CF1F0E">
        <w:rPr>
          <w:rFonts w:ascii="Arial" w:hAnsi="Arial" w:cs="Arial"/>
          <w:sz w:val="24"/>
          <w:szCs w:val="24"/>
          <w:lang w:val="en-US"/>
        </w:rPr>
        <w:t>Mes</w:t>
      </w:r>
      <w:r w:rsidR="00CF1F0E" w:rsidRPr="007D69A7">
        <w:rPr>
          <w:rFonts w:ascii="Arial" w:hAnsi="Arial" w:cs="Arial"/>
          <w:sz w:val="24"/>
          <w:szCs w:val="24"/>
          <w:lang w:val="en-US"/>
        </w:rPr>
        <w:t>m</w:t>
      </w:r>
      <w:r w:rsidR="00D83307" w:rsidRPr="00CF1F0E">
        <w:rPr>
          <w:rFonts w:ascii="Arial" w:hAnsi="Arial" w:cs="Arial"/>
          <w:sz w:val="24"/>
          <w:szCs w:val="24"/>
          <w:lang w:val="en-US"/>
        </w:rPr>
        <w:t>er</w:t>
      </w:r>
      <w:r w:rsidR="00CF1F0E">
        <w:rPr>
          <w:rFonts w:ascii="Arial" w:hAnsi="Arial" w:cs="Arial"/>
          <w:sz w:val="24"/>
          <w:szCs w:val="24"/>
          <w:lang w:val="en-US"/>
        </w:rPr>
        <w:t xml:space="preserve"> (1734-1815),</w:t>
      </w:r>
      <w:r w:rsidR="00D83307">
        <w:rPr>
          <w:rFonts w:ascii="Arial" w:hAnsi="Arial" w:cs="Arial"/>
          <w:sz w:val="24"/>
          <w:szCs w:val="24"/>
          <w:lang w:val="en-US"/>
        </w:rPr>
        <w:t xml:space="preserve"> pointing out the contradictions and paradoxes in Mesmer and his mesm</w:t>
      </w:r>
      <w:r w:rsidR="00332D55">
        <w:rPr>
          <w:rFonts w:ascii="Arial" w:hAnsi="Arial" w:cs="Arial"/>
          <w:sz w:val="24"/>
          <w:szCs w:val="24"/>
          <w:lang w:val="en-US"/>
        </w:rPr>
        <w:t xml:space="preserve">erism. </w:t>
      </w:r>
      <w:r w:rsidR="00332D55" w:rsidRPr="00CF1F0E">
        <w:rPr>
          <w:rFonts w:ascii="Arial" w:hAnsi="Arial" w:cs="Arial"/>
          <w:i/>
          <w:iCs/>
          <w:sz w:val="24"/>
          <w:szCs w:val="24"/>
          <w:lang w:val="en-US"/>
        </w:rPr>
        <w:t>First supposition</w:t>
      </w:r>
      <w:r w:rsidR="00D83307">
        <w:rPr>
          <w:rFonts w:ascii="Arial" w:hAnsi="Arial" w:cs="Arial"/>
          <w:sz w:val="24"/>
          <w:szCs w:val="24"/>
          <w:lang w:val="en-US"/>
        </w:rPr>
        <w:t xml:space="preserve">: Franz Anton Mesmer's theory about animal magnetism is based on mistaken suppositions. To </w:t>
      </w:r>
      <w:proofErr w:type="spellStart"/>
      <w:r w:rsidR="00C46A95">
        <w:rPr>
          <w:rFonts w:ascii="Arial" w:hAnsi="Arial" w:cs="Arial"/>
          <w:sz w:val="24"/>
          <w:szCs w:val="24"/>
          <w:lang w:val="en-US"/>
        </w:rPr>
        <w:t>mesmerise</w:t>
      </w:r>
      <w:proofErr w:type="spellEnd"/>
      <w:r w:rsidR="00C46A95">
        <w:rPr>
          <w:rFonts w:ascii="Arial" w:hAnsi="Arial" w:cs="Arial"/>
          <w:sz w:val="24"/>
          <w:szCs w:val="24"/>
          <w:lang w:val="en-US"/>
        </w:rPr>
        <w:t xml:space="preserve">, you don't need a magnet. The human body cannot be </w:t>
      </w:r>
      <w:proofErr w:type="spellStart"/>
      <w:r w:rsidR="00C46A95">
        <w:rPr>
          <w:rFonts w:ascii="Arial" w:hAnsi="Arial" w:cs="Arial"/>
          <w:sz w:val="24"/>
          <w:szCs w:val="24"/>
          <w:lang w:val="en-US"/>
        </w:rPr>
        <w:t>magnetised</w:t>
      </w:r>
      <w:proofErr w:type="spellEnd"/>
      <w:r w:rsidR="00C46A95">
        <w:rPr>
          <w:rFonts w:ascii="Arial" w:hAnsi="Arial" w:cs="Arial"/>
          <w:sz w:val="24"/>
          <w:szCs w:val="24"/>
          <w:lang w:val="en-US"/>
        </w:rPr>
        <w:t>.</w:t>
      </w:r>
      <w:r w:rsidR="00332D55">
        <w:rPr>
          <w:rFonts w:ascii="Arial" w:hAnsi="Arial" w:cs="Arial"/>
          <w:sz w:val="24"/>
          <w:szCs w:val="24"/>
          <w:lang w:val="en-US"/>
        </w:rPr>
        <w:t xml:space="preserve"> </w:t>
      </w:r>
      <w:r w:rsidR="0018475F">
        <w:rPr>
          <w:rFonts w:ascii="Arial" w:hAnsi="Arial" w:cs="Arial"/>
          <w:sz w:val="24"/>
          <w:szCs w:val="24"/>
          <w:lang w:val="en-US"/>
        </w:rPr>
        <w:t>Its mechanism of results is based on suggestion, somnambulism or hypnosis</w:t>
      </w:r>
      <w:r w:rsidR="00066704">
        <w:rPr>
          <w:rFonts w:ascii="Arial" w:hAnsi="Arial" w:cs="Arial"/>
          <w:sz w:val="24"/>
          <w:szCs w:val="24"/>
          <w:lang w:val="en-US"/>
        </w:rPr>
        <w:t xml:space="preserve">, i.e. </w:t>
      </w:r>
      <w:proofErr w:type="spellStart"/>
      <w:r w:rsidR="00066704">
        <w:rPr>
          <w:rFonts w:ascii="Arial" w:hAnsi="Arial" w:cs="Arial"/>
          <w:sz w:val="24"/>
          <w:szCs w:val="24"/>
          <w:lang w:val="en-US"/>
        </w:rPr>
        <w:t>hy</w:t>
      </w:r>
      <w:r w:rsidR="0018475F">
        <w:rPr>
          <w:rFonts w:ascii="Arial" w:hAnsi="Arial" w:cs="Arial"/>
          <w:sz w:val="24"/>
          <w:szCs w:val="24"/>
          <w:lang w:val="en-US"/>
        </w:rPr>
        <w:t>pnoanaesthesia</w:t>
      </w:r>
      <w:proofErr w:type="spellEnd"/>
      <w:r w:rsidR="00332D55">
        <w:rPr>
          <w:rFonts w:ascii="Arial" w:hAnsi="Arial" w:cs="Arial"/>
          <w:sz w:val="24"/>
          <w:szCs w:val="24"/>
          <w:lang w:val="en-US"/>
        </w:rPr>
        <w:t>,</w:t>
      </w:r>
      <w:r w:rsidR="0018475F">
        <w:rPr>
          <w:rFonts w:ascii="Arial" w:hAnsi="Arial" w:cs="Arial"/>
          <w:sz w:val="24"/>
          <w:szCs w:val="24"/>
          <w:lang w:val="en-US"/>
        </w:rPr>
        <w:t xml:space="preserve"> to induce loss of sensation. </w:t>
      </w:r>
      <w:r w:rsidR="0018475F" w:rsidRPr="00CF1F0E">
        <w:rPr>
          <w:rFonts w:ascii="Arial" w:hAnsi="Arial" w:cs="Arial"/>
          <w:i/>
          <w:iCs/>
          <w:color w:val="000000" w:themeColor="text1"/>
          <w:sz w:val="24"/>
          <w:szCs w:val="24"/>
          <w:lang w:val="en-US"/>
        </w:rPr>
        <w:t xml:space="preserve">Second </w:t>
      </w:r>
      <w:r w:rsidR="00332D55" w:rsidRPr="00CF1F0E">
        <w:rPr>
          <w:rFonts w:ascii="Arial" w:hAnsi="Arial" w:cs="Arial"/>
          <w:i/>
          <w:iCs/>
          <w:color w:val="000000" w:themeColor="text1"/>
          <w:sz w:val="24"/>
          <w:szCs w:val="24"/>
          <w:lang w:val="en-US"/>
        </w:rPr>
        <w:t>supposition</w:t>
      </w:r>
      <w:r w:rsidR="0018475F" w:rsidRPr="0018475F">
        <w:rPr>
          <w:rFonts w:ascii="Arial" w:hAnsi="Arial" w:cs="Arial"/>
          <w:color w:val="000000" w:themeColor="text1"/>
          <w:sz w:val="24"/>
          <w:szCs w:val="24"/>
          <w:lang w:val="en-US"/>
        </w:rPr>
        <w:t>:</w:t>
      </w:r>
      <w:r w:rsidR="0018475F">
        <w:rPr>
          <w:rFonts w:ascii="Arial" w:hAnsi="Arial" w:cs="Arial"/>
          <w:color w:val="000000" w:themeColor="text1"/>
          <w:sz w:val="24"/>
          <w:szCs w:val="24"/>
          <w:lang w:val="en-US"/>
        </w:rPr>
        <w:t xml:space="preserve"> The discovery of curative magnetism is not Mesmer</w:t>
      </w:r>
      <w:r w:rsidR="000323DA">
        <w:rPr>
          <w:rFonts w:ascii="Arial" w:hAnsi="Arial" w:cs="Arial"/>
          <w:color w:val="000000" w:themeColor="text1"/>
          <w:sz w:val="24"/>
          <w:szCs w:val="24"/>
          <w:lang w:val="en-US"/>
        </w:rPr>
        <w:t>'s achievement</w:t>
      </w:r>
      <w:r w:rsidR="00CF1F0E">
        <w:rPr>
          <w:rFonts w:ascii="Arial" w:hAnsi="Arial" w:cs="Arial"/>
          <w:color w:val="000000" w:themeColor="text1"/>
          <w:sz w:val="24"/>
          <w:szCs w:val="24"/>
          <w:lang w:val="en-US"/>
        </w:rPr>
        <w:t xml:space="preserve"> </w:t>
      </w:r>
      <w:r w:rsidR="000323DA">
        <w:rPr>
          <w:rFonts w:ascii="Arial" w:hAnsi="Arial" w:cs="Arial"/>
          <w:color w:val="000000" w:themeColor="text1"/>
          <w:sz w:val="24"/>
          <w:szCs w:val="24"/>
          <w:lang w:val="en-US"/>
        </w:rPr>
        <w:t xml:space="preserve"> </w:t>
      </w:r>
      <w:r w:rsidR="0018475F">
        <w:rPr>
          <w:rFonts w:ascii="Arial" w:hAnsi="Arial" w:cs="Arial"/>
          <w:color w:val="000000" w:themeColor="text1"/>
          <w:sz w:val="24"/>
          <w:szCs w:val="24"/>
          <w:lang w:val="en-US"/>
        </w:rPr>
        <w:t xml:space="preserve"> but can be attributed to earlier </w:t>
      </w:r>
      <w:r w:rsidR="000323DA">
        <w:rPr>
          <w:rFonts w:ascii="Arial" w:hAnsi="Arial" w:cs="Arial"/>
          <w:color w:val="000000" w:themeColor="text1"/>
          <w:sz w:val="24"/>
          <w:szCs w:val="24"/>
          <w:lang w:val="en-US"/>
        </w:rPr>
        <w:t xml:space="preserve">naturalists. </w:t>
      </w:r>
      <w:r w:rsidR="000323DA" w:rsidRPr="00CF1F0E">
        <w:rPr>
          <w:rFonts w:ascii="Arial" w:hAnsi="Arial" w:cs="Arial"/>
          <w:i/>
          <w:iCs/>
          <w:color w:val="000000" w:themeColor="text1"/>
          <w:sz w:val="24"/>
          <w:szCs w:val="24"/>
          <w:lang w:val="en-US"/>
        </w:rPr>
        <w:t xml:space="preserve">Third </w:t>
      </w:r>
      <w:r w:rsidR="00332D55" w:rsidRPr="00CF1F0E">
        <w:rPr>
          <w:rFonts w:ascii="Arial" w:hAnsi="Arial" w:cs="Arial"/>
          <w:i/>
          <w:iCs/>
          <w:color w:val="000000" w:themeColor="text1"/>
          <w:sz w:val="24"/>
          <w:szCs w:val="24"/>
          <w:lang w:val="en-US"/>
        </w:rPr>
        <w:t>supposition</w:t>
      </w:r>
      <w:r w:rsidR="000323DA">
        <w:rPr>
          <w:rFonts w:ascii="Arial" w:hAnsi="Arial" w:cs="Arial"/>
          <w:color w:val="000000" w:themeColor="text1"/>
          <w:sz w:val="24"/>
          <w:szCs w:val="24"/>
          <w:lang w:val="en-US"/>
        </w:rPr>
        <w:t xml:space="preserve">: We can thank Mesmer's followers for the application of mesmerism in surgical </w:t>
      </w:r>
      <w:proofErr w:type="spellStart"/>
      <w:r w:rsidR="000323DA">
        <w:rPr>
          <w:rFonts w:ascii="Arial" w:hAnsi="Arial" w:cs="Arial"/>
          <w:color w:val="000000" w:themeColor="text1"/>
          <w:sz w:val="24"/>
          <w:szCs w:val="24"/>
          <w:lang w:val="en-US"/>
        </w:rPr>
        <w:t>anaesthesia</w:t>
      </w:r>
      <w:proofErr w:type="spellEnd"/>
      <w:r w:rsidR="000323DA">
        <w:rPr>
          <w:rFonts w:ascii="Arial" w:hAnsi="Arial" w:cs="Arial"/>
          <w:color w:val="000000" w:themeColor="text1"/>
          <w:sz w:val="24"/>
          <w:szCs w:val="24"/>
          <w:lang w:val="en-US"/>
        </w:rPr>
        <w:t>.</w:t>
      </w:r>
      <w:r w:rsidR="00CB303E">
        <w:rPr>
          <w:rFonts w:ascii="Arial" w:hAnsi="Arial" w:cs="Arial"/>
          <w:color w:val="000000" w:themeColor="text1"/>
          <w:sz w:val="24"/>
          <w:szCs w:val="24"/>
          <w:lang w:val="en-US"/>
        </w:rPr>
        <w:t xml:space="preserve"> Referring to the </w:t>
      </w:r>
      <w:r w:rsidR="00332D55">
        <w:rPr>
          <w:rFonts w:ascii="Arial" w:hAnsi="Arial" w:cs="Arial"/>
          <w:color w:val="000000" w:themeColor="text1"/>
          <w:sz w:val="24"/>
          <w:szCs w:val="24"/>
          <w:lang w:val="en-US"/>
        </w:rPr>
        <w:t>suppositions</w:t>
      </w:r>
      <w:r w:rsidR="00CB303E">
        <w:rPr>
          <w:rFonts w:ascii="Arial" w:hAnsi="Arial" w:cs="Arial"/>
          <w:color w:val="000000" w:themeColor="text1"/>
          <w:sz w:val="24"/>
          <w:szCs w:val="24"/>
          <w:lang w:val="en-US"/>
        </w:rPr>
        <w:t xml:space="preserve"> above I'd also like to point out three paradoxes: 1. Despite the mistaken theory of mesmerism, it has proved a successful therapy in surgical </w:t>
      </w:r>
      <w:proofErr w:type="spellStart"/>
      <w:r w:rsidR="00CB303E">
        <w:rPr>
          <w:rFonts w:ascii="Arial" w:hAnsi="Arial" w:cs="Arial"/>
          <w:color w:val="000000" w:themeColor="text1"/>
          <w:sz w:val="24"/>
          <w:szCs w:val="24"/>
          <w:lang w:val="en-US"/>
        </w:rPr>
        <w:t>anaesthesia</w:t>
      </w:r>
      <w:proofErr w:type="spellEnd"/>
      <w:r w:rsidR="00CB303E">
        <w:rPr>
          <w:rFonts w:ascii="Arial" w:hAnsi="Arial" w:cs="Arial"/>
          <w:color w:val="000000" w:themeColor="text1"/>
          <w:sz w:val="24"/>
          <w:szCs w:val="24"/>
          <w:lang w:val="en-US"/>
        </w:rPr>
        <w:t xml:space="preserve">.  2. In the heyday of mesmerism there were already some effective and secure narcotics available. 3. </w:t>
      </w:r>
      <w:r w:rsidR="00AA676A">
        <w:rPr>
          <w:rFonts w:ascii="Arial" w:hAnsi="Arial" w:cs="Arial"/>
          <w:color w:val="000000" w:themeColor="text1"/>
          <w:sz w:val="24"/>
          <w:szCs w:val="24"/>
          <w:lang w:val="en-US"/>
        </w:rPr>
        <w:t>The</w:t>
      </w:r>
      <w:r w:rsidR="00CB303E">
        <w:rPr>
          <w:rFonts w:ascii="Arial" w:hAnsi="Arial" w:cs="Arial"/>
          <w:color w:val="000000" w:themeColor="text1"/>
          <w:sz w:val="24"/>
          <w:szCs w:val="24"/>
          <w:lang w:val="en-US"/>
        </w:rPr>
        <w:t xml:space="preserve"> human body can be </w:t>
      </w:r>
      <w:proofErr w:type="spellStart"/>
      <w:r w:rsidR="00CB303E">
        <w:rPr>
          <w:rFonts w:ascii="Arial" w:hAnsi="Arial" w:cs="Arial"/>
          <w:color w:val="000000" w:themeColor="text1"/>
          <w:sz w:val="24"/>
          <w:szCs w:val="24"/>
          <w:lang w:val="en-US"/>
        </w:rPr>
        <w:t>magnetised</w:t>
      </w:r>
      <w:proofErr w:type="spellEnd"/>
      <w:r w:rsidR="00CB303E">
        <w:rPr>
          <w:rFonts w:ascii="Arial" w:hAnsi="Arial" w:cs="Arial"/>
          <w:color w:val="000000" w:themeColor="text1"/>
          <w:sz w:val="24"/>
          <w:szCs w:val="24"/>
          <w:lang w:val="en-US"/>
        </w:rPr>
        <w:t xml:space="preserve"> </w:t>
      </w:r>
      <w:r w:rsidR="00AA676A">
        <w:rPr>
          <w:rFonts w:ascii="Arial" w:hAnsi="Arial" w:cs="Arial"/>
          <w:color w:val="000000" w:themeColor="text1"/>
          <w:sz w:val="24"/>
          <w:szCs w:val="24"/>
          <w:lang w:val="en-US"/>
        </w:rPr>
        <w:t xml:space="preserve">after all </w:t>
      </w:r>
      <w:r w:rsidR="00CB303E">
        <w:rPr>
          <w:rFonts w:ascii="Arial" w:hAnsi="Arial" w:cs="Arial"/>
          <w:color w:val="000000" w:themeColor="text1"/>
          <w:sz w:val="24"/>
          <w:szCs w:val="24"/>
          <w:lang w:val="en-US"/>
        </w:rPr>
        <w:t>(magnetic resonance tomography, MRI)</w:t>
      </w:r>
      <w:r w:rsidR="00AA676A">
        <w:rPr>
          <w:rFonts w:ascii="Arial" w:hAnsi="Arial" w:cs="Arial"/>
          <w:color w:val="000000" w:themeColor="text1"/>
          <w:sz w:val="24"/>
          <w:szCs w:val="24"/>
          <w:lang w:val="en-US"/>
        </w:rPr>
        <w:t>.</w:t>
      </w:r>
      <w:r w:rsidR="00CB303E">
        <w:rPr>
          <w:rFonts w:ascii="Arial" w:hAnsi="Arial" w:cs="Arial"/>
          <w:color w:val="000000" w:themeColor="text1"/>
          <w:sz w:val="24"/>
          <w:szCs w:val="24"/>
          <w:lang w:val="en-US"/>
        </w:rPr>
        <w:t xml:space="preserve"> </w:t>
      </w:r>
    </w:p>
    <w:p w14:paraId="08C394C8" w14:textId="77777777" w:rsidR="00F459B6" w:rsidRDefault="00F459B6" w:rsidP="004056B5">
      <w:pPr>
        <w:pStyle w:val="KeinLeerraum"/>
        <w:rPr>
          <w:rFonts w:ascii="Arial" w:hAnsi="Arial" w:cs="Arial"/>
          <w:sz w:val="24"/>
          <w:szCs w:val="24"/>
          <w:lang w:val="en-US"/>
        </w:rPr>
      </w:pPr>
    </w:p>
    <w:p w14:paraId="522F6A10" w14:textId="77777777" w:rsidR="00F459B6" w:rsidRDefault="00F459B6" w:rsidP="000539C8">
      <w:pPr>
        <w:pStyle w:val="KeinLeerraum"/>
        <w:jc w:val="both"/>
        <w:rPr>
          <w:rFonts w:ascii="Arial" w:hAnsi="Arial" w:cs="Arial"/>
          <w:i/>
          <w:sz w:val="24"/>
          <w:szCs w:val="24"/>
          <w:lang w:val="en-US"/>
        </w:rPr>
      </w:pPr>
      <w:r>
        <w:rPr>
          <w:rFonts w:ascii="Arial" w:hAnsi="Arial" w:cs="Arial"/>
          <w:i/>
          <w:sz w:val="24"/>
          <w:szCs w:val="24"/>
          <w:lang w:val="en-US"/>
        </w:rPr>
        <w:t xml:space="preserve">Mesmer's mistaken </w:t>
      </w:r>
      <w:r w:rsidR="00332D55">
        <w:rPr>
          <w:rFonts w:ascii="Arial" w:hAnsi="Arial" w:cs="Arial"/>
          <w:i/>
          <w:sz w:val="24"/>
          <w:szCs w:val="24"/>
          <w:lang w:val="en-US"/>
        </w:rPr>
        <w:t>suppositions</w:t>
      </w:r>
      <w:r>
        <w:rPr>
          <w:rFonts w:ascii="Arial" w:hAnsi="Arial" w:cs="Arial"/>
          <w:i/>
          <w:sz w:val="24"/>
          <w:szCs w:val="24"/>
          <w:lang w:val="en-US"/>
        </w:rPr>
        <w:t xml:space="preserve"> on the existence of 'animal magnetism' and its application in medicine</w:t>
      </w:r>
    </w:p>
    <w:p w14:paraId="0004C481" w14:textId="77777777" w:rsidR="00332D55" w:rsidRDefault="00332D55" w:rsidP="000539C8">
      <w:pPr>
        <w:pStyle w:val="KeinLeerraum"/>
        <w:jc w:val="both"/>
        <w:rPr>
          <w:rFonts w:ascii="Arial" w:hAnsi="Arial" w:cs="Arial"/>
          <w:i/>
          <w:sz w:val="24"/>
          <w:szCs w:val="24"/>
          <w:lang w:val="en-US"/>
        </w:rPr>
      </w:pPr>
    </w:p>
    <w:p w14:paraId="51F3306D" w14:textId="3D3ECCF7" w:rsidR="00AA676A" w:rsidRDefault="00F459B6" w:rsidP="000539C8">
      <w:pPr>
        <w:pStyle w:val="KeinLeerraum"/>
        <w:jc w:val="both"/>
        <w:rPr>
          <w:rFonts w:ascii="Arial" w:hAnsi="Arial" w:cs="Arial"/>
          <w:sz w:val="24"/>
          <w:szCs w:val="24"/>
          <w:lang w:val="en-US"/>
        </w:rPr>
      </w:pPr>
      <w:r>
        <w:rPr>
          <w:rFonts w:ascii="Arial" w:hAnsi="Arial" w:cs="Arial"/>
          <w:sz w:val="24"/>
          <w:szCs w:val="24"/>
          <w:lang w:val="en-US"/>
        </w:rPr>
        <w:t xml:space="preserve">It wasn't Mesmer who first </w:t>
      </w:r>
      <w:proofErr w:type="gramStart"/>
      <w:r>
        <w:rPr>
          <w:rFonts w:ascii="Arial" w:hAnsi="Arial" w:cs="Arial"/>
          <w:sz w:val="24"/>
          <w:szCs w:val="24"/>
          <w:lang w:val="en-US"/>
        </w:rPr>
        <w:t>introduced  '</w:t>
      </w:r>
      <w:proofErr w:type="gramEnd"/>
      <w:r>
        <w:rPr>
          <w:rFonts w:ascii="Arial" w:hAnsi="Arial" w:cs="Arial"/>
          <w:sz w:val="24"/>
          <w:szCs w:val="24"/>
          <w:lang w:val="en-US"/>
        </w:rPr>
        <w:t xml:space="preserve">animal magnetism' to prevent and palliate painful conditions. </w:t>
      </w:r>
      <w:r w:rsidR="001D6658">
        <w:rPr>
          <w:rFonts w:ascii="Arial" w:hAnsi="Arial" w:cs="Arial"/>
          <w:sz w:val="24"/>
          <w:szCs w:val="24"/>
          <w:lang w:val="en-US"/>
        </w:rPr>
        <w:t>One of the great paradoxes of medical history is how a basically wrong theory can become the keystone of a therapeutic process of a new era. All the theses of magnetic therapy ('therapeutic magnetism') are based</w:t>
      </w:r>
      <w:r w:rsidR="00F96A6A">
        <w:rPr>
          <w:rFonts w:ascii="Arial" w:hAnsi="Arial" w:cs="Arial"/>
          <w:sz w:val="24"/>
          <w:szCs w:val="24"/>
          <w:lang w:val="en-US"/>
        </w:rPr>
        <w:t xml:space="preserve"> on the mistaken theory of the </w:t>
      </w:r>
      <w:r w:rsidR="00AB65C9">
        <w:rPr>
          <w:rFonts w:ascii="Arial" w:hAnsi="Arial" w:cs="Arial"/>
          <w:sz w:val="24"/>
          <w:szCs w:val="24"/>
          <w:lang w:val="en-US"/>
        </w:rPr>
        <w:t>Galenian</w:t>
      </w:r>
      <w:r w:rsidR="00F96A6A" w:rsidRPr="00F96A6A">
        <w:rPr>
          <w:rFonts w:ascii="Arial" w:hAnsi="Arial" w:cs="Arial"/>
          <w:color w:val="FF0000"/>
          <w:sz w:val="24"/>
          <w:szCs w:val="24"/>
          <w:lang w:val="en-US"/>
        </w:rPr>
        <w:t xml:space="preserve"> </w:t>
      </w:r>
      <w:r w:rsidR="00F96A6A">
        <w:rPr>
          <w:rFonts w:ascii="Arial" w:hAnsi="Arial" w:cs="Arial"/>
          <w:sz w:val="24"/>
          <w:szCs w:val="24"/>
          <w:lang w:val="en-US"/>
        </w:rPr>
        <w:t xml:space="preserve">humoral pathology. Paracelsus' thesis </w:t>
      </w:r>
      <w:r w:rsidR="00FC649C">
        <w:rPr>
          <w:rFonts w:ascii="Arial" w:hAnsi="Arial" w:cs="Arial"/>
          <w:sz w:val="24"/>
          <w:szCs w:val="24"/>
          <w:lang w:val="en-US"/>
        </w:rPr>
        <w:t xml:space="preserve">on the existence of two - </w:t>
      </w:r>
      <w:r w:rsidR="00D62347">
        <w:rPr>
          <w:rFonts w:ascii="Arial" w:hAnsi="Arial" w:cs="Arial"/>
          <w:sz w:val="24"/>
          <w:szCs w:val="24"/>
          <w:lang w:val="en-US"/>
        </w:rPr>
        <w:t>celestial and terrestrial - magnetism</w:t>
      </w:r>
      <w:r w:rsidR="00332D55">
        <w:rPr>
          <w:rFonts w:ascii="Arial" w:hAnsi="Arial" w:cs="Arial"/>
          <w:sz w:val="24"/>
          <w:szCs w:val="24"/>
          <w:lang w:val="en-US"/>
        </w:rPr>
        <w:t xml:space="preserve">s </w:t>
      </w:r>
      <w:r w:rsidR="00D62347">
        <w:rPr>
          <w:rFonts w:ascii="Arial" w:hAnsi="Arial" w:cs="Arial"/>
          <w:sz w:val="24"/>
          <w:szCs w:val="24"/>
          <w:lang w:val="en-US"/>
        </w:rPr>
        <w:t xml:space="preserve">was already a mistake. Man is not an organism filled with magnetic </w:t>
      </w:r>
      <w:proofErr w:type="spellStart"/>
      <w:r w:rsidR="00D62347">
        <w:rPr>
          <w:rFonts w:ascii="Arial" w:hAnsi="Arial" w:cs="Arial"/>
          <w:sz w:val="24"/>
          <w:szCs w:val="24"/>
          <w:lang w:val="en-US"/>
        </w:rPr>
        <w:t>fluid</w:t>
      </w:r>
      <w:r w:rsidR="001C36A9">
        <w:rPr>
          <w:rFonts w:ascii="Arial" w:hAnsi="Arial" w:cs="Arial"/>
          <w:sz w:val="24"/>
          <w:szCs w:val="24"/>
          <w:lang w:val="en-US"/>
        </w:rPr>
        <w:t>um</w:t>
      </w:r>
      <w:proofErr w:type="spellEnd"/>
      <w:r w:rsidR="00D62347">
        <w:rPr>
          <w:rFonts w:ascii="Arial" w:hAnsi="Arial" w:cs="Arial"/>
          <w:sz w:val="24"/>
          <w:szCs w:val="24"/>
          <w:lang w:val="en-US"/>
        </w:rPr>
        <w:t xml:space="preserve">.  </w:t>
      </w:r>
      <w:r w:rsidR="00483AF1">
        <w:rPr>
          <w:rFonts w:ascii="Arial" w:hAnsi="Arial" w:cs="Arial"/>
          <w:sz w:val="24"/>
          <w:szCs w:val="24"/>
          <w:lang w:val="en-US"/>
        </w:rPr>
        <w:t xml:space="preserve">The force that keeps the universe together is not magnetism but gravitation. </w:t>
      </w:r>
      <w:r w:rsidR="004E7158">
        <w:rPr>
          <w:rFonts w:ascii="Arial" w:hAnsi="Arial" w:cs="Arial"/>
          <w:sz w:val="24"/>
          <w:szCs w:val="24"/>
          <w:lang w:val="en-US"/>
        </w:rPr>
        <w:t xml:space="preserve">The sensory organs of higher beings </w:t>
      </w:r>
      <w:r w:rsidR="001C36A9">
        <w:rPr>
          <w:rFonts w:ascii="Arial" w:hAnsi="Arial" w:cs="Arial"/>
          <w:sz w:val="24"/>
          <w:szCs w:val="24"/>
          <w:lang w:val="en-US"/>
        </w:rPr>
        <w:t>are unable to perceive the terrestrial (natural) magnetic field. There is no magnetic '</w:t>
      </w:r>
      <w:proofErr w:type="spellStart"/>
      <w:r w:rsidR="001C36A9">
        <w:rPr>
          <w:rFonts w:ascii="Arial" w:hAnsi="Arial" w:cs="Arial"/>
          <w:sz w:val="24"/>
          <w:szCs w:val="24"/>
          <w:lang w:val="en-US"/>
        </w:rPr>
        <w:t>fluidum</w:t>
      </w:r>
      <w:proofErr w:type="spellEnd"/>
      <w:r w:rsidR="001C36A9">
        <w:rPr>
          <w:rFonts w:ascii="Arial" w:hAnsi="Arial" w:cs="Arial"/>
          <w:sz w:val="24"/>
          <w:szCs w:val="24"/>
          <w:lang w:val="en-US"/>
        </w:rPr>
        <w:t>' either in the ether or in the human body. Neither is any causal connection betwe</w:t>
      </w:r>
      <w:r w:rsidR="00471FC0">
        <w:rPr>
          <w:rFonts w:ascii="Arial" w:hAnsi="Arial" w:cs="Arial"/>
          <w:sz w:val="24"/>
          <w:szCs w:val="24"/>
          <w:lang w:val="en-US"/>
        </w:rPr>
        <w:t>en the orbit of stars and planets, the periods of the zodiac and the working of our inner organs.</w:t>
      </w:r>
      <w:r w:rsidR="00D73346">
        <w:rPr>
          <w:rFonts w:ascii="Arial" w:hAnsi="Arial" w:cs="Arial"/>
          <w:sz w:val="24"/>
          <w:szCs w:val="24"/>
          <w:lang w:val="en-US"/>
        </w:rPr>
        <w:t xml:space="preserve"> </w:t>
      </w:r>
      <w:r w:rsidR="00FB65A9">
        <w:rPr>
          <w:rFonts w:ascii="Arial" w:hAnsi="Arial" w:cs="Arial"/>
          <w:sz w:val="24"/>
          <w:szCs w:val="24"/>
          <w:lang w:val="en-US"/>
        </w:rPr>
        <w:t xml:space="preserve">There is no radiant magnetic </w:t>
      </w:r>
      <w:proofErr w:type="spellStart"/>
      <w:r w:rsidR="00AB65C9">
        <w:rPr>
          <w:rFonts w:ascii="Arial" w:hAnsi="Arial" w:cs="Arial"/>
          <w:sz w:val="24"/>
          <w:szCs w:val="24"/>
          <w:lang w:val="en-US"/>
        </w:rPr>
        <w:t>fluidum</w:t>
      </w:r>
      <w:proofErr w:type="spellEnd"/>
      <w:r w:rsidR="00FB65A9">
        <w:rPr>
          <w:rFonts w:ascii="Arial" w:hAnsi="Arial" w:cs="Arial"/>
          <w:sz w:val="24"/>
          <w:szCs w:val="24"/>
          <w:lang w:val="en-US"/>
        </w:rPr>
        <w:t xml:space="preserve"> in the human body. Our health doesn't rely on the harmonic distribution of the corporal magnetism, nor is its disharmony the source of illnesses. </w:t>
      </w:r>
      <w:r w:rsidR="00AE26CC">
        <w:rPr>
          <w:rFonts w:ascii="Arial" w:hAnsi="Arial" w:cs="Arial"/>
          <w:sz w:val="24"/>
          <w:szCs w:val="24"/>
          <w:lang w:val="en-US"/>
        </w:rPr>
        <w:t>The lack of pain (analgesia) achievable through the application of magnetism and the emergence of a h</w:t>
      </w:r>
      <w:r w:rsidR="009A38AC">
        <w:rPr>
          <w:rFonts w:ascii="Arial" w:hAnsi="Arial" w:cs="Arial"/>
          <w:sz w:val="24"/>
          <w:szCs w:val="24"/>
          <w:lang w:val="en-US"/>
        </w:rPr>
        <w:t>y</w:t>
      </w:r>
      <w:r w:rsidR="00AE26CC">
        <w:rPr>
          <w:rFonts w:ascii="Arial" w:hAnsi="Arial" w:cs="Arial"/>
          <w:sz w:val="24"/>
          <w:szCs w:val="24"/>
          <w:lang w:val="en-US"/>
        </w:rPr>
        <w:t>pnotic 'trance' reminiscent of somnambulism have nothing to do with magnets or</w:t>
      </w:r>
      <w:r w:rsidR="009A38AC">
        <w:rPr>
          <w:rFonts w:ascii="Arial" w:hAnsi="Arial" w:cs="Arial"/>
          <w:sz w:val="24"/>
          <w:szCs w:val="24"/>
          <w:lang w:val="en-US"/>
        </w:rPr>
        <w:t xml:space="preserve"> animal magnetism.  The hypnotis</w:t>
      </w:r>
      <w:r w:rsidR="00CF1F0E">
        <w:rPr>
          <w:rFonts w:ascii="Arial" w:hAnsi="Arial" w:cs="Arial"/>
          <w:sz w:val="24"/>
          <w:szCs w:val="24"/>
          <w:lang w:val="en-US"/>
        </w:rPr>
        <w:t>t</w:t>
      </w:r>
      <w:r w:rsidR="00AE26CC">
        <w:rPr>
          <w:rFonts w:ascii="Arial" w:hAnsi="Arial" w:cs="Arial"/>
          <w:sz w:val="24"/>
          <w:szCs w:val="24"/>
          <w:lang w:val="en-US"/>
        </w:rPr>
        <w:t xml:space="preserve"> (</w:t>
      </w:r>
      <w:proofErr w:type="spellStart"/>
      <w:r w:rsidR="00AB65C9">
        <w:rPr>
          <w:rFonts w:ascii="Arial" w:hAnsi="Arial" w:cs="Arial"/>
          <w:sz w:val="24"/>
          <w:szCs w:val="24"/>
          <w:lang w:val="en-US"/>
        </w:rPr>
        <w:t>magnetist</w:t>
      </w:r>
      <w:proofErr w:type="spellEnd"/>
      <w:r w:rsidR="00AE26CC">
        <w:rPr>
          <w:rFonts w:ascii="Arial" w:hAnsi="Arial" w:cs="Arial"/>
          <w:color w:val="FF0000"/>
          <w:sz w:val="24"/>
          <w:szCs w:val="24"/>
          <w:lang w:val="en-US"/>
        </w:rPr>
        <w:t>)</w:t>
      </w:r>
      <w:r w:rsidR="00AE26CC">
        <w:rPr>
          <w:rFonts w:ascii="Arial" w:hAnsi="Arial" w:cs="Arial"/>
          <w:sz w:val="24"/>
          <w:szCs w:val="24"/>
          <w:lang w:val="en-US"/>
        </w:rPr>
        <w:t xml:space="preserve"> doesn't need</w:t>
      </w:r>
      <w:r w:rsidR="00A94BFA">
        <w:rPr>
          <w:rFonts w:ascii="Arial" w:hAnsi="Arial" w:cs="Arial"/>
          <w:sz w:val="24"/>
          <w:szCs w:val="24"/>
          <w:lang w:val="en-US"/>
        </w:rPr>
        <w:t xml:space="preserve"> </w:t>
      </w:r>
      <w:r w:rsidR="00AE26CC">
        <w:rPr>
          <w:rFonts w:ascii="Arial" w:hAnsi="Arial" w:cs="Arial"/>
          <w:sz w:val="24"/>
          <w:szCs w:val="24"/>
          <w:lang w:val="en-US"/>
        </w:rPr>
        <w:t xml:space="preserve">  any tools to force his will on somebody; for this the mere touch of the body (</w:t>
      </w:r>
      <w:proofErr w:type="spellStart"/>
      <w:r w:rsidR="00AE26CC">
        <w:rPr>
          <w:rFonts w:ascii="Arial" w:hAnsi="Arial" w:cs="Arial"/>
          <w:i/>
          <w:sz w:val="24"/>
          <w:szCs w:val="24"/>
          <w:lang w:val="en-US"/>
        </w:rPr>
        <w:t>passés</w:t>
      </w:r>
      <w:proofErr w:type="spellEnd"/>
      <w:r w:rsidR="00AE26CC">
        <w:rPr>
          <w:rFonts w:ascii="Arial" w:hAnsi="Arial" w:cs="Arial"/>
          <w:i/>
          <w:sz w:val="24"/>
          <w:szCs w:val="24"/>
          <w:lang w:val="en-US"/>
        </w:rPr>
        <w:t xml:space="preserve"> </w:t>
      </w:r>
      <w:r w:rsidR="00AE26CC">
        <w:rPr>
          <w:rFonts w:ascii="Arial" w:hAnsi="Arial" w:cs="Arial"/>
          <w:sz w:val="24"/>
          <w:szCs w:val="24"/>
          <w:lang w:val="en-US"/>
        </w:rPr>
        <w:t xml:space="preserve">in French), concentration practice, hypnotic order and optical fixation are sufficient. </w:t>
      </w:r>
    </w:p>
    <w:p w14:paraId="44B8A18A" w14:textId="77777777" w:rsidR="00AE26CC" w:rsidRDefault="00AE26CC" w:rsidP="000539C8">
      <w:pPr>
        <w:pStyle w:val="KeinLeerraum"/>
        <w:jc w:val="both"/>
        <w:rPr>
          <w:rFonts w:ascii="Arial" w:hAnsi="Arial" w:cs="Arial"/>
          <w:sz w:val="24"/>
          <w:szCs w:val="24"/>
          <w:lang w:val="en-US"/>
        </w:rPr>
      </w:pPr>
    </w:p>
    <w:p w14:paraId="6D545830" w14:textId="315A73B6" w:rsidR="00CF1F0E" w:rsidRDefault="00C6764D" w:rsidP="00260723">
      <w:pPr>
        <w:spacing w:after="0"/>
        <w:jc w:val="both"/>
        <w:rPr>
          <w:rFonts w:ascii="Times New Roman" w:hAnsi="Times New Roman"/>
          <w:i/>
          <w:sz w:val="24"/>
          <w:szCs w:val="24"/>
        </w:rPr>
      </w:pPr>
      <w:r w:rsidRPr="00C6764D">
        <w:rPr>
          <w:rFonts w:ascii="Arial" w:hAnsi="Arial" w:cs="Arial"/>
          <w:i/>
          <w:sz w:val="24"/>
          <w:szCs w:val="24"/>
        </w:rPr>
        <w:t xml:space="preserve">The </w:t>
      </w:r>
      <w:proofErr w:type="spellStart"/>
      <w:r w:rsidRPr="00C6764D">
        <w:rPr>
          <w:rFonts w:ascii="Arial" w:hAnsi="Arial" w:cs="Arial"/>
          <w:i/>
          <w:sz w:val="24"/>
          <w:szCs w:val="24"/>
        </w:rPr>
        <w:t>forerunners</w:t>
      </w:r>
      <w:proofErr w:type="spellEnd"/>
      <w:r w:rsidRPr="00C6764D">
        <w:rPr>
          <w:rFonts w:ascii="Arial" w:hAnsi="Arial" w:cs="Arial"/>
          <w:i/>
          <w:sz w:val="24"/>
          <w:szCs w:val="24"/>
        </w:rPr>
        <w:t xml:space="preserve"> </w:t>
      </w:r>
      <w:proofErr w:type="spellStart"/>
      <w:r w:rsidRPr="00C6764D">
        <w:rPr>
          <w:rFonts w:ascii="Arial" w:hAnsi="Arial" w:cs="Arial"/>
          <w:i/>
          <w:sz w:val="24"/>
          <w:szCs w:val="24"/>
        </w:rPr>
        <w:t>of</w:t>
      </w:r>
      <w:proofErr w:type="spellEnd"/>
      <w:r w:rsidRPr="00C6764D">
        <w:rPr>
          <w:rFonts w:ascii="Arial" w:hAnsi="Arial" w:cs="Arial"/>
          <w:i/>
          <w:sz w:val="24"/>
          <w:szCs w:val="24"/>
        </w:rPr>
        <w:t xml:space="preserve"> '</w:t>
      </w:r>
      <w:proofErr w:type="spellStart"/>
      <w:r w:rsidRPr="00C6764D">
        <w:rPr>
          <w:rFonts w:ascii="Arial" w:hAnsi="Arial" w:cs="Arial"/>
          <w:i/>
          <w:sz w:val="24"/>
          <w:szCs w:val="24"/>
        </w:rPr>
        <w:t>therapeutic</w:t>
      </w:r>
      <w:proofErr w:type="spellEnd"/>
      <w:r w:rsidRPr="00C6764D">
        <w:rPr>
          <w:rFonts w:ascii="Arial" w:hAnsi="Arial" w:cs="Arial"/>
          <w:i/>
          <w:sz w:val="24"/>
          <w:szCs w:val="24"/>
        </w:rPr>
        <w:t xml:space="preserve"> </w:t>
      </w:r>
      <w:proofErr w:type="spellStart"/>
      <w:r w:rsidRPr="00C6764D">
        <w:rPr>
          <w:rFonts w:ascii="Arial" w:hAnsi="Arial" w:cs="Arial"/>
          <w:i/>
          <w:sz w:val="24"/>
          <w:szCs w:val="24"/>
        </w:rPr>
        <w:t>magnetism</w:t>
      </w:r>
      <w:proofErr w:type="spellEnd"/>
      <w:r w:rsidR="00CF1F0E">
        <w:rPr>
          <w:rFonts w:ascii="Arial" w:hAnsi="Arial" w:cs="Arial"/>
          <w:i/>
          <w:sz w:val="24"/>
          <w:szCs w:val="24"/>
        </w:rPr>
        <w:t xml:space="preserve">: </w:t>
      </w:r>
    </w:p>
    <w:p w14:paraId="11FE6D7B" w14:textId="434C2C72" w:rsidR="005B7C7A" w:rsidRDefault="000539C8" w:rsidP="00260723">
      <w:pPr>
        <w:spacing w:after="0"/>
        <w:jc w:val="both"/>
        <w:rPr>
          <w:rFonts w:ascii="Arial" w:hAnsi="Arial" w:cs="Arial"/>
          <w:sz w:val="24"/>
          <w:szCs w:val="24"/>
        </w:rPr>
      </w:pPr>
      <w:proofErr w:type="spellStart"/>
      <w:r>
        <w:rPr>
          <w:rFonts w:ascii="Arial" w:hAnsi="Arial" w:cs="Arial"/>
          <w:sz w:val="24"/>
          <w:szCs w:val="24"/>
        </w:rPr>
        <w:t>Before</w:t>
      </w:r>
      <w:proofErr w:type="spellEnd"/>
      <w:r>
        <w:rPr>
          <w:rFonts w:ascii="Arial" w:hAnsi="Arial" w:cs="Arial"/>
          <w:sz w:val="24"/>
          <w:szCs w:val="24"/>
        </w:rPr>
        <w:t xml:space="preserve"> </w:t>
      </w:r>
      <w:proofErr w:type="spellStart"/>
      <w:r>
        <w:rPr>
          <w:rFonts w:ascii="Arial" w:hAnsi="Arial" w:cs="Arial"/>
          <w:sz w:val="24"/>
          <w:szCs w:val="24"/>
        </w:rPr>
        <w:t>him</w:t>
      </w:r>
      <w:proofErr w:type="spellEnd"/>
      <w:r>
        <w:rPr>
          <w:rFonts w:ascii="Arial" w:hAnsi="Arial" w:cs="Arial"/>
          <w:sz w:val="24"/>
          <w:szCs w:val="24"/>
        </w:rPr>
        <w:t xml:space="preserve">, </w:t>
      </w:r>
      <w:proofErr w:type="spellStart"/>
      <w:r>
        <w:rPr>
          <w:rFonts w:ascii="Arial" w:hAnsi="Arial" w:cs="Arial"/>
          <w:sz w:val="24"/>
          <w:szCs w:val="24"/>
        </w:rPr>
        <w:t>a</w:t>
      </w:r>
      <w:r w:rsidR="00C6764D">
        <w:rPr>
          <w:rFonts w:ascii="Arial" w:hAnsi="Arial" w:cs="Arial"/>
          <w:sz w:val="24"/>
          <w:szCs w:val="24"/>
        </w:rPr>
        <w:t>lready</w:t>
      </w:r>
      <w:proofErr w:type="spellEnd"/>
      <w:r w:rsidR="00C6764D">
        <w:rPr>
          <w:rFonts w:ascii="Arial" w:hAnsi="Arial" w:cs="Arial"/>
          <w:sz w:val="24"/>
          <w:szCs w:val="24"/>
        </w:rPr>
        <w:t xml:space="preserve"> Paracelsus</w:t>
      </w:r>
      <w:r w:rsidR="00CF1F0E">
        <w:rPr>
          <w:rFonts w:ascii="Arial" w:hAnsi="Arial" w:cs="Arial"/>
          <w:sz w:val="24"/>
          <w:szCs w:val="24"/>
        </w:rPr>
        <w:t xml:space="preserve"> (1493-1541)</w:t>
      </w:r>
      <w:r w:rsidR="00C6764D">
        <w:rPr>
          <w:rFonts w:ascii="Arial" w:hAnsi="Arial" w:cs="Arial"/>
          <w:sz w:val="24"/>
          <w:szCs w:val="24"/>
        </w:rPr>
        <w:t xml:space="preserve"> and Athanasius Kircher (1602-1680) experienced with magnetic therapies; same as Kirch</w:t>
      </w:r>
      <w:r w:rsidR="004E085C">
        <w:rPr>
          <w:rFonts w:ascii="Arial" w:hAnsi="Arial" w:cs="Arial"/>
          <w:sz w:val="24"/>
          <w:szCs w:val="24"/>
        </w:rPr>
        <w:t>er, William Gilbert (1544-</w:t>
      </w:r>
      <w:r w:rsidR="004E085C">
        <w:rPr>
          <w:rFonts w:ascii="Arial" w:hAnsi="Arial" w:cs="Arial"/>
          <w:sz w:val="24"/>
          <w:szCs w:val="24"/>
        </w:rPr>
        <w:lastRenderedPageBreak/>
        <w:t>1603)</w:t>
      </w:r>
      <w:r w:rsidR="004E085C">
        <w:rPr>
          <w:rStyle w:val="Funotenzeichen"/>
          <w:rFonts w:ascii="Arial" w:hAnsi="Arial" w:cs="Arial"/>
          <w:sz w:val="24"/>
          <w:szCs w:val="24"/>
        </w:rPr>
        <w:footnoteReference w:id="1"/>
      </w:r>
      <w:r w:rsidR="00C6764D">
        <w:rPr>
          <w:rFonts w:ascii="Arial" w:hAnsi="Arial" w:cs="Arial"/>
          <w:sz w:val="24"/>
          <w:szCs w:val="24"/>
        </w:rPr>
        <w:t xml:space="preserve"> already surmised </w:t>
      </w:r>
      <w:proofErr w:type="spellStart"/>
      <w:r w:rsidR="00C6764D">
        <w:rPr>
          <w:rFonts w:ascii="Arial" w:hAnsi="Arial" w:cs="Arial"/>
          <w:sz w:val="24"/>
          <w:szCs w:val="24"/>
        </w:rPr>
        <w:t>the</w:t>
      </w:r>
      <w:proofErr w:type="spellEnd"/>
      <w:r w:rsidR="00C6764D">
        <w:rPr>
          <w:rFonts w:ascii="Arial" w:hAnsi="Arial" w:cs="Arial"/>
          <w:sz w:val="24"/>
          <w:szCs w:val="24"/>
        </w:rPr>
        <w:t xml:space="preserve"> </w:t>
      </w:r>
      <w:proofErr w:type="spellStart"/>
      <w:r w:rsidR="00C6764D">
        <w:rPr>
          <w:rFonts w:ascii="Arial" w:hAnsi="Arial" w:cs="Arial"/>
          <w:sz w:val="24"/>
          <w:szCs w:val="24"/>
        </w:rPr>
        <w:t>role</w:t>
      </w:r>
      <w:proofErr w:type="spellEnd"/>
      <w:r w:rsidR="00C6764D">
        <w:rPr>
          <w:rFonts w:ascii="Arial" w:hAnsi="Arial" w:cs="Arial"/>
          <w:sz w:val="24"/>
          <w:szCs w:val="24"/>
        </w:rPr>
        <w:t xml:space="preserve"> </w:t>
      </w:r>
      <w:proofErr w:type="spellStart"/>
      <w:r w:rsidR="00C6764D">
        <w:rPr>
          <w:rFonts w:ascii="Arial" w:hAnsi="Arial" w:cs="Arial"/>
          <w:sz w:val="24"/>
          <w:szCs w:val="24"/>
        </w:rPr>
        <w:t>of</w:t>
      </w:r>
      <w:proofErr w:type="spellEnd"/>
      <w:r w:rsidR="00C6764D">
        <w:rPr>
          <w:rFonts w:ascii="Arial" w:hAnsi="Arial" w:cs="Arial"/>
          <w:sz w:val="24"/>
          <w:szCs w:val="24"/>
        </w:rPr>
        <w:t xml:space="preserve"> </w:t>
      </w:r>
      <w:proofErr w:type="spellStart"/>
      <w:r w:rsidR="00C6764D">
        <w:rPr>
          <w:rFonts w:ascii="Arial" w:hAnsi="Arial" w:cs="Arial"/>
          <w:sz w:val="24"/>
          <w:szCs w:val="24"/>
        </w:rPr>
        <w:t>terrestrial</w:t>
      </w:r>
      <w:proofErr w:type="spellEnd"/>
      <w:r w:rsidR="00C6764D">
        <w:rPr>
          <w:rFonts w:ascii="Arial" w:hAnsi="Arial" w:cs="Arial"/>
          <w:sz w:val="24"/>
          <w:szCs w:val="24"/>
        </w:rPr>
        <w:t xml:space="preserve"> </w:t>
      </w:r>
      <w:proofErr w:type="spellStart"/>
      <w:r w:rsidR="00C6764D">
        <w:rPr>
          <w:rFonts w:ascii="Arial" w:hAnsi="Arial" w:cs="Arial"/>
          <w:sz w:val="24"/>
          <w:szCs w:val="24"/>
        </w:rPr>
        <w:t>magnetism</w:t>
      </w:r>
      <w:proofErr w:type="spellEnd"/>
      <w:r w:rsidR="00C6764D">
        <w:rPr>
          <w:rFonts w:ascii="Arial" w:hAnsi="Arial" w:cs="Arial"/>
          <w:sz w:val="24"/>
          <w:szCs w:val="24"/>
        </w:rPr>
        <w:t xml:space="preserve"> in </w:t>
      </w:r>
      <w:proofErr w:type="spellStart"/>
      <w:r w:rsidR="00C6764D">
        <w:rPr>
          <w:rFonts w:ascii="Arial" w:hAnsi="Arial" w:cs="Arial"/>
          <w:sz w:val="24"/>
          <w:szCs w:val="24"/>
        </w:rPr>
        <w:t>the</w:t>
      </w:r>
      <w:proofErr w:type="spellEnd"/>
      <w:r w:rsidR="00C6764D">
        <w:rPr>
          <w:rFonts w:ascii="Arial" w:hAnsi="Arial" w:cs="Arial"/>
          <w:sz w:val="24"/>
          <w:szCs w:val="24"/>
        </w:rPr>
        <w:t xml:space="preserve"> </w:t>
      </w:r>
      <w:proofErr w:type="spellStart"/>
      <w:r w:rsidR="00C6764D">
        <w:rPr>
          <w:rFonts w:ascii="Arial" w:hAnsi="Arial" w:cs="Arial"/>
          <w:sz w:val="24"/>
          <w:szCs w:val="24"/>
        </w:rPr>
        <w:t>movement</w:t>
      </w:r>
      <w:proofErr w:type="spellEnd"/>
      <w:r w:rsidR="00C6764D">
        <w:rPr>
          <w:rFonts w:ascii="Arial" w:hAnsi="Arial" w:cs="Arial"/>
          <w:sz w:val="24"/>
          <w:szCs w:val="24"/>
        </w:rPr>
        <w:t xml:space="preserve"> </w:t>
      </w:r>
      <w:proofErr w:type="spellStart"/>
      <w:r w:rsidR="00C6764D">
        <w:rPr>
          <w:rFonts w:ascii="Arial" w:hAnsi="Arial" w:cs="Arial"/>
          <w:sz w:val="24"/>
          <w:szCs w:val="24"/>
        </w:rPr>
        <w:t>of</w:t>
      </w:r>
      <w:proofErr w:type="spellEnd"/>
      <w:r w:rsidR="00C6764D">
        <w:rPr>
          <w:rFonts w:ascii="Arial" w:hAnsi="Arial" w:cs="Arial"/>
          <w:sz w:val="24"/>
          <w:szCs w:val="24"/>
        </w:rPr>
        <w:t xml:space="preserve"> </w:t>
      </w:r>
      <w:proofErr w:type="spellStart"/>
      <w:r w:rsidR="00C6764D">
        <w:rPr>
          <w:rFonts w:ascii="Arial" w:hAnsi="Arial" w:cs="Arial"/>
          <w:sz w:val="24"/>
          <w:szCs w:val="24"/>
        </w:rPr>
        <w:t>the</w:t>
      </w:r>
      <w:proofErr w:type="spellEnd"/>
      <w:r w:rsidR="00C6764D">
        <w:rPr>
          <w:rFonts w:ascii="Arial" w:hAnsi="Arial" w:cs="Arial"/>
          <w:sz w:val="24"/>
          <w:szCs w:val="24"/>
        </w:rPr>
        <w:t xml:space="preserve"> </w:t>
      </w:r>
      <w:proofErr w:type="spellStart"/>
      <w:r w:rsidR="00C6764D">
        <w:rPr>
          <w:rFonts w:ascii="Arial" w:hAnsi="Arial" w:cs="Arial"/>
          <w:sz w:val="24"/>
          <w:szCs w:val="24"/>
        </w:rPr>
        <w:t>blood</w:t>
      </w:r>
      <w:proofErr w:type="spellEnd"/>
      <w:r w:rsidR="00C6764D">
        <w:rPr>
          <w:rFonts w:ascii="Arial" w:hAnsi="Arial" w:cs="Arial"/>
          <w:sz w:val="24"/>
          <w:szCs w:val="24"/>
        </w:rPr>
        <w:t xml:space="preserve"> </w:t>
      </w:r>
      <w:proofErr w:type="spellStart"/>
      <w:r w:rsidR="00CF1F0E">
        <w:rPr>
          <w:rFonts w:ascii="Arial" w:hAnsi="Arial" w:cs="Arial"/>
          <w:sz w:val="24"/>
          <w:szCs w:val="24"/>
        </w:rPr>
        <w:t>volume</w:t>
      </w:r>
      <w:proofErr w:type="spellEnd"/>
      <w:r w:rsidR="00CF1F0E">
        <w:rPr>
          <w:rFonts w:ascii="Arial" w:hAnsi="Arial" w:cs="Arial"/>
          <w:sz w:val="24"/>
          <w:szCs w:val="24"/>
        </w:rPr>
        <w:t>.</w:t>
      </w:r>
      <w:r w:rsidR="00C6764D">
        <w:rPr>
          <w:rFonts w:ascii="Arial" w:hAnsi="Arial" w:cs="Arial"/>
          <w:color w:val="FF0000"/>
          <w:sz w:val="24"/>
          <w:szCs w:val="24"/>
        </w:rPr>
        <w:t xml:space="preserve"> </w:t>
      </w:r>
      <w:r w:rsidR="00C6764D" w:rsidRPr="00C6764D">
        <w:rPr>
          <w:rFonts w:ascii="Arial" w:hAnsi="Arial" w:cs="Arial"/>
          <w:sz w:val="24"/>
          <w:szCs w:val="24"/>
        </w:rPr>
        <w:t xml:space="preserve">The English </w:t>
      </w:r>
      <w:proofErr w:type="spellStart"/>
      <w:r w:rsidR="008A7E97">
        <w:rPr>
          <w:rFonts w:ascii="Arial" w:hAnsi="Arial" w:cs="Arial"/>
          <w:sz w:val="24"/>
          <w:szCs w:val="24"/>
        </w:rPr>
        <w:t>physician</w:t>
      </w:r>
      <w:proofErr w:type="spellEnd"/>
      <w:r w:rsidR="008A7E97">
        <w:rPr>
          <w:rFonts w:ascii="Arial" w:hAnsi="Arial" w:cs="Arial"/>
          <w:color w:val="FF0000"/>
          <w:sz w:val="24"/>
          <w:szCs w:val="24"/>
        </w:rPr>
        <w:t xml:space="preserve"> </w:t>
      </w:r>
      <w:r w:rsidR="00C6764D">
        <w:rPr>
          <w:rFonts w:ascii="Arial" w:hAnsi="Arial" w:cs="Arial"/>
          <w:sz w:val="24"/>
          <w:szCs w:val="24"/>
        </w:rPr>
        <w:t xml:space="preserve">Robert </w:t>
      </w:r>
      <w:proofErr w:type="spellStart"/>
      <w:r w:rsidR="00C6764D">
        <w:rPr>
          <w:rFonts w:ascii="Arial" w:hAnsi="Arial" w:cs="Arial"/>
          <w:sz w:val="24"/>
          <w:szCs w:val="24"/>
        </w:rPr>
        <w:t>Fludd</w:t>
      </w:r>
      <w:proofErr w:type="spellEnd"/>
      <w:r w:rsidR="00C6764D">
        <w:rPr>
          <w:rFonts w:ascii="Arial" w:hAnsi="Arial" w:cs="Arial"/>
          <w:sz w:val="24"/>
          <w:szCs w:val="24"/>
        </w:rPr>
        <w:t xml:space="preserve"> (1574-1637) </w:t>
      </w:r>
      <w:proofErr w:type="spellStart"/>
      <w:r w:rsidR="00C6764D">
        <w:rPr>
          <w:rFonts w:ascii="Arial" w:hAnsi="Arial" w:cs="Arial"/>
          <w:sz w:val="24"/>
          <w:szCs w:val="24"/>
        </w:rPr>
        <w:t>compared</w:t>
      </w:r>
      <w:proofErr w:type="spellEnd"/>
      <w:r w:rsidR="00C6764D">
        <w:rPr>
          <w:rFonts w:ascii="Arial" w:hAnsi="Arial" w:cs="Arial"/>
          <w:sz w:val="24"/>
          <w:szCs w:val="24"/>
        </w:rPr>
        <w:t xml:space="preserve"> </w:t>
      </w:r>
      <w:proofErr w:type="spellStart"/>
      <w:r w:rsidR="00C6764D">
        <w:rPr>
          <w:rFonts w:ascii="Arial" w:hAnsi="Arial" w:cs="Arial"/>
          <w:sz w:val="24"/>
          <w:szCs w:val="24"/>
        </w:rPr>
        <w:t>the</w:t>
      </w:r>
      <w:proofErr w:type="spellEnd"/>
      <w:r w:rsidR="00C6764D">
        <w:rPr>
          <w:rFonts w:ascii="Arial" w:hAnsi="Arial" w:cs="Arial"/>
          <w:sz w:val="24"/>
          <w:szCs w:val="24"/>
        </w:rPr>
        <w:t xml:space="preserve"> human </w:t>
      </w:r>
      <w:proofErr w:type="spellStart"/>
      <w:r w:rsidR="00C6764D">
        <w:rPr>
          <w:rFonts w:ascii="Arial" w:hAnsi="Arial" w:cs="Arial"/>
          <w:sz w:val="24"/>
          <w:szCs w:val="24"/>
        </w:rPr>
        <w:t>body</w:t>
      </w:r>
      <w:proofErr w:type="spellEnd"/>
      <w:r w:rsidR="00C6764D">
        <w:rPr>
          <w:rFonts w:ascii="Arial" w:hAnsi="Arial" w:cs="Arial"/>
          <w:sz w:val="24"/>
          <w:szCs w:val="24"/>
        </w:rPr>
        <w:t xml:space="preserve"> to a two-pole magnet. Following their example, Mesmer explained </w:t>
      </w:r>
      <w:proofErr w:type="spellStart"/>
      <w:r w:rsidR="00C6764D">
        <w:rPr>
          <w:rFonts w:ascii="Arial" w:hAnsi="Arial" w:cs="Arial"/>
          <w:sz w:val="24"/>
          <w:szCs w:val="24"/>
        </w:rPr>
        <w:t>the</w:t>
      </w:r>
      <w:proofErr w:type="spellEnd"/>
      <w:r w:rsidR="00C6764D">
        <w:rPr>
          <w:rFonts w:ascii="Arial" w:hAnsi="Arial" w:cs="Arial"/>
          <w:sz w:val="24"/>
          <w:szCs w:val="24"/>
        </w:rPr>
        <w:t xml:space="preserve"> </w:t>
      </w:r>
      <w:proofErr w:type="spellStart"/>
      <w:r w:rsidR="00C6764D">
        <w:rPr>
          <w:rFonts w:ascii="Arial" w:hAnsi="Arial" w:cs="Arial"/>
          <w:sz w:val="24"/>
          <w:szCs w:val="24"/>
        </w:rPr>
        <w:t>illnesses</w:t>
      </w:r>
      <w:proofErr w:type="spellEnd"/>
      <w:r w:rsidR="00C6764D">
        <w:rPr>
          <w:rFonts w:ascii="Arial" w:hAnsi="Arial" w:cs="Arial"/>
          <w:sz w:val="24"/>
          <w:szCs w:val="24"/>
        </w:rPr>
        <w:t xml:space="preserve"> </w:t>
      </w:r>
      <w:proofErr w:type="spellStart"/>
      <w:r w:rsidR="00C6764D">
        <w:rPr>
          <w:rFonts w:ascii="Arial" w:hAnsi="Arial" w:cs="Arial"/>
          <w:sz w:val="24"/>
          <w:szCs w:val="24"/>
        </w:rPr>
        <w:t>by</w:t>
      </w:r>
      <w:proofErr w:type="spellEnd"/>
      <w:r w:rsidR="00C6764D">
        <w:rPr>
          <w:rFonts w:ascii="Arial" w:hAnsi="Arial" w:cs="Arial"/>
          <w:sz w:val="24"/>
          <w:szCs w:val="24"/>
        </w:rPr>
        <w:t xml:space="preserve"> </w:t>
      </w:r>
      <w:proofErr w:type="spellStart"/>
      <w:r w:rsidR="00C6764D">
        <w:rPr>
          <w:rFonts w:ascii="Arial" w:hAnsi="Arial" w:cs="Arial"/>
          <w:sz w:val="24"/>
          <w:szCs w:val="24"/>
        </w:rPr>
        <w:t>the</w:t>
      </w:r>
      <w:proofErr w:type="spellEnd"/>
      <w:r w:rsidR="00C6764D">
        <w:rPr>
          <w:rFonts w:ascii="Arial" w:hAnsi="Arial" w:cs="Arial"/>
          <w:sz w:val="24"/>
          <w:szCs w:val="24"/>
        </w:rPr>
        <w:t xml:space="preserve"> </w:t>
      </w:r>
      <w:proofErr w:type="spellStart"/>
      <w:r w:rsidR="00C6764D">
        <w:rPr>
          <w:rFonts w:ascii="Arial" w:hAnsi="Arial" w:cs="Arial"/>
          <w:sz w:val="24"/>
          <w:szCs w:val="24"/>
        </w:rPr>
        <w:t>blockage</w:t>
      </w:r>
      <w:proofErr w:type="spellEnd"/>
      <w:r w:rsidR="00C6764D">
        <w:rPr>
          <w:rFonts w:ascii="Arial" w:hAnsi="Arial" w:cs="Arial"/>
          <w:sz w:val="24"/>
          <w:szCs w:val="24"/>
        </w:rPr>
        <w:t xml:space="preserve"> </w:t>
      </w:r>
      <w:proofErr w:type="spellStart"/>
      <w:r w:rsidR="00C6764D">
        <w:rPr>
          <w:rFonts w:ascii="Arial" w:hAnsi="Arial" w:cs="Arial"/>
          <w:sz w:val="24"/>
          <w:szCs w:val="24"/>
        </w:rPr>
        <w:t>of</w:t>
      </w:r>
      <w:proofErr w:type="spellEnd"/>
      <w:r w:rsidR="00C6764D">
        <w:rPr>
          <w:rFonts w:ascii="Arial" w:hAnsi="Arial" w:cs="Arial"/>
          <w:sz w:val="24"/>
          <w:szCs w:val="24"/>
        </w:rPr>
        <w:t xml:space="preserve"> </w:t>
      </w:r>
      <w:proofErr w:type="spellStart"/>
      <w:r w:rsidR="00C6764D">
        <w:rPr>
          <w:rFonts w:ascii="Arial" w:hAnsi="Arial" w:cs="Arial"/>
          <w:sz w:val="24"/>
          <w:szCs w:val="24"/>
        </w:rPr>
        <w:t>the</w:t>
      </w:r>
      <w:proofErr w:type="spellEnd"/>
      <w:r w:rsidR="00C6764D">
        <w:rPr>
          <w:rFonts w:ascii="Arial" w:hAnsi="Arial" w:cs="Arial"/>
          <w:sz w:val="24"/>
          <w:szCs w:val="24"/>
        </w:rPr>
        <w:t xml:space="preserve"> </w:t>
      </w:r>
      <w:proofErr w:type="spellStart"/>
      <w:r w:rsidR="00C6764D">
        <w:rPr>
          <w:rFonts w:ascii="Arial" w:hAnsi="Arial" w:cs="Arial"/>
          <w:sz w:val="24"/>
          <w:szCs w:val="24"/>
        </w:rPr>
        <w:t>flow</w:t>
      </w:r>
      <w:proofErr w:type="spellEnd"/>
      <w:r w:rsidR="00C6764D">
        <w:rPr>
          <w:rFonts w:ascii="Arial" w:hAnsi="Arial" w:cs="Arial"/>
          <w:sz w:val="24"/>
          <w:szCs w:val="24"/>
        </w:rPr>
        <w:t xml:space="preserve"> </w:t>
      </w:r>
      <w:proofErr w:type="spellStart"/>
      <w:r w:rsidR="00C6764D">
        <w:rPr>
          <w:rFonts w:ascii="Arial" w:hAnsi="Arial" w:cs="Arial"/>
          <w:sz w:val="24"/>
          <w:szCs w:val="24"/>
        </w:rPr>
        <w:t>of</w:t>
      </w:r>
      <w:proofErr w:type="spellEnd"/>
      <w:r w:rsidR="00C6764D">
        <w:rPr>
          <w:rFonts w:ascii="Arial" w:hAnsi="Arial" w:cs="Arial"/>
          <w:sz w:val="24"/>
          <w:szCs w:val="24"/>
        </w:rPr>
        <w:t xml:space="preserve"> </w:t>
      </w:r>
      <w:proofErr w:type="spellStart"/>
      <w:r w:rsidR="00C6764D">
        <w:rPr>
          <w:rFonts w:ascii="Arial" w:hAnsi="Arial" w:cs="Arial"/>
          <w:sz w:val="24"/>
          <w:szCs w:val="24"/>
        </w:rPr>
        <w:t>the</w:t>
      </w:r>
      <w:proofErr w:type="spellEnd"/>
      <w:r w:rsidR="00C6764D">
        <w:rPr>
          <w:rFonts w:ascii="Arial" w:hAnsi="Arial" w:cs="Arial"/>
          <w:sz w:val="24"/>
          <w:szCs w:val="24"/>
        </w:rPr>
        <w:t xml:space="preserve"> </w:t>
      </w:r>
      <w:proofErr w:type="spellStart"/>
      <w:r w:rsidR="00C6764D">
        <w:rPr>
          <w:rFonts w:ascii="Arial" w:hAnsi="Arial" w:cs="Arial"/>
          <w:sz w:val="24"/>
          <w:szCs w:val="24"/>
        </w:rPr>
        <w:t>body's</w:t>
      </w:r>
      <w:proofErr w:type="spellEnd"/>
      <w:r w:rsidR="00C6764D">
        <w:rPr>
          <w:rFonts w:ascii="Arial" w:hAnsi="Arial" w:cs="Arial"/>
          <w:sz w:val="24"/>
          <w:szCs w:val="24"/>
        </w:rPr>
        <w:t xml:space="preserve"> </w:t>
      </w:r>
      <w:proofErr w:type="spellStart"/>
      <w:r w:rsidR="00C6764D">
        <w:rPr>
          <w:rFonts w:ascii="Arial" w:hAnsi="Arial" w:cs="Arial"/>
          <w:sz w:val="24"/>
          <w:szCs w:val="24"/>
        </w:rPr>
        <w:t>magnetic</w:t>
      </w:r>
      <w:proofErr w:type="spellEnd"/>
      <w:r w:rsidR="00C6764D">
        <w:rPr>
          <w:rFonts w:ascii="Arial" w:hAnsi="Arial" w:cs="Arial"/>
          <w:sz w:val="24"/>
          <w:szCs w:val="24"/>
        </w:rPr>
        <w:t xml:space="preserve"> </w:t>
      </w:r>
      <w:proofErr w:type="spellStart"/>
      <w:r w:rsidR="00C6764D">
        <w:rPr>
          <w:rFonts w:ascii="Arial" w:hAnsi="Arial" w:cs="Arial"/>
          <w:sz w:val="24"/>
          <w:szCs w:val="24"/>
        </w:rPr>
        <w:t>fluids</w:t>
      </w:r>
      <w:proofErr w:type="spellEnd"/>
      <w:r w:rsidR="008A7E97">
        <w:rPr>
          <w:rFonts w:ascii="Arial" w:hAnsi="Arial" w:cs="Arial"/>
          <w:sz w:val="24"/>
          <w:szCs w:val="24"/>
        </w:rPr>
        <w:t>,</w:t>
      </w:r>
      <w:r w:rsidR="00C6764D">
        <w:rPr>
          <w:rFonts w:ascii="Arial" w:hAnsi="Arial" w:cs="Arial"/>
          <w:sz w:val="24"/>
          <w:szCs w:val="24"/>
        </w:rPr>
        <w:t xml:space="preserve"> </w:t>
      </w:r>
      <w:proofErr w:type="spellStart"/>
      <w:r w:rsidR="00C6764D">
        <w:rPr>
          <w:rFonts w:ascii="Arial" w:hAnsi="Arial" w:cs="Arial"/>
          <w:sz w:val="24"/>
          <w:szCs w:val="24"/>
        </w:rPr>
        <w:t>which</w:t>
      </w:r>
      <w:proofErr w:type="spellEnd"/>
      <w:r w:rsidR="00C6764D">
        <w:rPr>
          <w:rFonts w:ascii="Arial" w:hAnsi="Arial" w:cs="Arial"/>
          <w:sz w:val="24"/>
          <w:szCs w:val="24"/>
        </w:rPr>
        <w:t xml:space="preserve"> </w:t>
      </w:r>
      <w:proofErr w:type="spellStart"/>
      <w:r w:rsidR="00C6764D">
        <w:rPr>
          <w:rFonts w:ascii="Arial" w:hAnsi="Arial" w:cs="Arial"/>
          <w:sz w:val="24"/>
          <w:szCs w:val="24"/>
        </w:rPr>
        <w:t>can</w:t>
      </w:r>
      <w:proofErr w:type="spellEnd"/>
      <w:r w:rsidR="00C6764D">
        <w:rPr>
          <w:rFonts w:ascii="Arial" w:hAnsi="Arial" w:cs="Arial"/>
          <w:sz w:val="24"/>
          <w:szCs w:val="24"/>
        </w:rPr>
        <w:t xml:space="preserve"> </w:t>
      </w:r>
      <w:proofErr w:type="spellStart"/>
      <w:r w:rsidR="00C6764D">
        <w:rPr>
          <w:rFonts w:ascii="Arial" w:hAnsi="Arial" w:cs="Arial"/>
          <w:sz w:val="24"/>
          <w:szCs w:val="24"/>
        </w:rPr>
        <w:t>be</w:t>
      </w:r>
      <w:proofErr w:type="spellEnd"/>
      <w:r w:rsidR="00C6764D">
        <w:rPr>
          <w:rFonts w:ascii="Arial" w:hAnsi="Arial" w:cs="Arial"/>
          <w:sz w:val="24"/>
          <w:szCs w:val="24"/>
        </w:rPr>
        <w:t xml:space="preserve"> </w:t>
      </w:r>
      <w:proofErr w:type="spellStart"/>
      <w:r w:rsidR="00C6764D">
        <w:rPr>
          <w:rFonts w:ascii="Arial" w:hAnsi="Arial" w:cs="Arial"/>
          <w:sz w:val="24"/>
          <w:szCs w:val="24"/>
        </w:rPr>
        <w:t>solved</w:t>
      </w:r>
      <w:proofErr w:type="spellEnd"/>
      <w:r w:rsidR="00C6764D">
        <w:rPr>
          <w:rFonts w:ascii="Arial" w:hAnsi="Arial" w:cs="Arial"/>
          <w:sz w:val="24"/>
          <w:szCs w:val="24"/>
        </w:rPr>
        <w:t xml:space="preserve"> </w:t>
      </w:r>
      <w:proofErr w:type="spellStart"/>
      <w:r w:rsidR="00C6764D">
        <w:rPr>
          <w:rFonts w:ascii="Arial" w:hAnsi="Arial" w:cs="Arial"/>
          <w:sz w:val="24"/>
          <w:szCs w:val="24"/>
        </w:rPr>
        <w:t>by</w:t>
      </w:r>
      <w:proofErr w:type="spellEnd"/>
      <w:r w:rsidR="00C6764D">
        <w:rPr>
          <w:rFonts w:ascii="Arial" w:hAnsi="Arial" w:cs="Arial"/>
          <w:sz w:val="24"/>
          <w:szCs w:val="24"/>
        </w:rPr>
        <w:t xml:space="preserve"> a crisis caused by magnetic treatment.</w:t>
      </w:r>
      <w:r w:rsidR="00A05BAD">
        <w:rPr>
          <w:rFonts w:ascii="Arial" w:hAnsi="Arial" w:cs="Arial"/>
          <w:sz w:val="24"/>
          <w:szCs w:val="24"/>
        </w:rPr>
        <w:t xml:space="preserve"> After in 1686 Isaac Newton (1642/1643-1726) proved the general validity of magnetism in his gravitational theory, based on the discovery of the similarity of gravitation and animal magnetism (Luigi Galvani 1792), Mesmer was justified to presume in his doctoral dissertation in 1766 that such a magnetic fluidum, distributed in harmony, exists not only in the </w:t>
      </w:r>
      <w:r w:rsidR="007E1031">
        <w:rPr>
          <w:rFonts w:ascii="Arial" w:hAnsi="Arial" w:cs="Arial"/>
          <w:sz w:val="24"/>
          <w:szCs w:val="24"/>
        </w:rPr>
        <w:t xml:space="preserve">celestial bodies but, </w:t>
      </w:r>
      <w:r w:rsidR="00F44E72">
        <w:rPr>
          <w:rFonts w:ascii="Arial" w:hAnsi="Arial" w:cs="Arial"/>
          <w:sz w:val="24"/>
          <w:szCs w:val="24"/>
        </w:rPr>
        <w:t>same as in</w:t>
      </w:r>
      <w:r w:rsidR="007E1031">
        <w:rPr>
          <w:rFonts w:ascii="Arial" w:hAnsi="Arial" w:cs="Arial"/>
          <w:sz w:val="24"/>
          <w:szCs w:val="24"/>
        </w:rPr>
        <w:t xml:space="preserve"> the inorganic and </w:t>
      </w:r>
      <w:proofErr w:type="spellStart"/>
      <w:r w:rsidR="007E1031">
        <w:rPr>
          <w:rFonts w:ascii="Arial" w:hAnsi="Arial" w:cs="Arial"/>
          <w:sz w:val="24"/>
          <w:szCs w:val="24"/>
        </w:rPr>
        <w:t>organic</w:t>
      </w:r>
      <w:proofErr w:type="spellEnd"/>
      <w:r w:rsidR="007E1031">
        <w:rPr>
          <w:rFonts w:ascii="Arial" w:hAnsi="Arial" w:cs="Arial"/>
          <w:sz w:val="24"/>
          <w:szCs w:val="24"/>
        </w:rPr>
        <w:t xml:space="preserve"> </w:t>
      </w:r>
      <w:proofErr w:type="spellStart"/>
      <w:r w:rsidR="007E1031">
        <w:rPr>
          <w:rFonts w:ascii="Arial" w:hAnsi="Arial" w:cs="Arial"/>
          <w:sz w:val="24"/>
          <w:szCs w:val="24"/>
        </w:rPr>
        <w:t>world</w:t>
      </w:r>
      <w:proofErr w:type="spellEnd"/>
      <w:r w:rsidR="007E1031">
        <w:rPr>
          <w:rFonts w:ascii="Arial" w:hAnsi="Arial" w:cs="Arial"/>
          <w:sz w:val="24"/>
          <w:szCs w:val="24"/>
        </w:rPr>
        <w:t xml:space="preserve">, in </w:t>
      </w:r>
      <w:proofErr w:type="spellStart"/>
      <w:r w:rsidR="007E1031">
        <w:rPr>
          <w:rFonts w:ascii="Arial" w:hAnsi="Arial" w:cs="Arial"/>
          <w:sz w:val="24"/>
          <w:szCs w:val="24"/>
        </w:rPr>
        <w:t>the</w:t>
      </w:r>
      <w:proofErr w:type="spellEnd"/>
      <w:r w:rsidR="007E1031">
        <w:rPr>
          <w:rFonts w:ascii="Arial" w:hAnsi="Arial" w:cs="Arial"/>
          <w:sz w:val="24"/>
          <w:szCs w:val="24"/>
        </w:rPr>
        <w:t xml:space="preserve"> human </w:t>
      </w:r>
      <w:proofErr w:type="spellStart"/>
      <w:r w:rsidR="007E1031">
        <w:rPr>
          <w:rFonts w:ascii="Arial" w:hAnsi="Arial" w:cs="Arial"/>
          <w:sz w:val="24"/>
          <w:szCs w:val="24"/>
        </w:rPr>
        <w:t>body</w:t>
      </w:r>
      <w:proofErr w:type="spellEnd"/>
      <w:r w:rsidR="004E085C">
        <w:rPr>
          <w:rStyle w:val="Funotenzeichen"/>
          <w:rFonts w:ascii="Arial" w:hAnsi="Arial" w:cs="Arial"/>
          <w:sz w:val="24"/>
          <w:szCs w:val="24"/>
        </w:rPr>
        <w:footnoteReference w:id="2"/>
      </w:r>
      <w:r w:rsidR="00987791">
        <w:rPr>
          <w:rFonts w:ascii="Arial" w:hAnsi="Arial" w:cs="Arial"/>
          <w:sz w:val="24"/>
          <w:szCs w:val="24"/>
        </w:rPr>
        <w:t>.</w:t>
      </w:r>
    </w:p>
    <w:p w14:paraId="68BAB517" w14:textId="77777777" w:rsidR="005B7C7A" w:rsidRDefault="005B7C7A" w:rsidP="00260723">
      <w:pPr>
        <w:spacing w:after="0"/>
        <w:jc w:val="both"/>
        <w:rPr>
          <w:rFonts w:ascii="Arial" w:hAnsi="Arial" w:cs="Arial"/>
          <w:sz w:val="24"/>
          <w:szCs w:val="24"/>
        </w:rPr>
      </w:pPr>
    </w:p>
    <w:p w14:paraId="5DC2100A" w14:textId="77777777" w:rsidR="008D02BD" w:rsidRDefault="008D02BD" w:rsidP="005B7C7A">
      <w:pPr>
        <w:spacing w:after="0"/>
        <w:jc w:val="both"/>
        <w:rPr>
          <w:rFonts w:ascii="Times New Roman" w:hAnsi="Times New Roman"/>
          <w:sz w:val="24"/>
          <w:szCs w:val="24"/>
        </w:rPr>
      </w:pPr>
    </w:p>
    <w:p w14:paraId="78EE43EB" w14:textId="33B2E2DA" w:rsidR="008D02BD" w:rsidRDefault="008D02BD" w:rsidP="005B7C7A">
      <w:pPr>
        <w:spacing w:after="0"/>
        <w:jc w:val="both"/>
        <w:rPr>
          <w:rFonts w:ascii="Arial" w:hAnsi="Arial" w:cs="Arial"/>
          <w:i/>
          <w:sz w:val="24"/>
          <w:szCs w:val="24"/>
        </w:rPr>
      </w:pPr>
      <w:r>
        <w:rPr>
          <w:rFonts w:ascii="Arial" w:hAnsi="Arial" w:cs="Arial"/>
          <w:i/>
          <w:sz w:val="24"/>
          <w:szCs w:val="24"/>
        </w:rPr>
        <w:t xml:space="preserve">The </w:t>
      </w:r>
      <w:proofErr w:type="spellStart"/>
      <w:r>
        <w:rPr>
          <w:rFonts w:ascii="Arial" w:hAnsi="Arial" w:cs="Arial"/>
          <w:i/>
          <w:sz w:val="24"/>
          <w:szCs w:val="24"/>
        </w:rPr>
        <w:t>application</w:t>
      </w:r>
      <w:proofErr w:type="spellEnd"/>
      <w:r>
        <w:rPr>
          <w:rFonts w:ascii="Arial" w:hAnsi="Arial" w:cs="Arial"/>
          <w:i/>
          <w:sz w:val="24"/>
          <w:szCs w:val="24"/>
        </w:rPr>
        <w:t xml:space="preserve"> </w:t>
      </w:r>
      <w:proofErr w:type="spellStart"/>
      <w:r>
        <w:rPr>
          <w:rFonts w:ascii="Arial" w:hAnsi="Arial" w:cs="Arial"/>
          <w:i/>
          <w:sz w:val="24"/>
          <w:szCs w:val="24"/>
        </w:rPr>
        <w:t>of</w:t>
      </w:r>
      <w:proofErr w:type="spellEnd"/>
      <w:r>
        <w:rPr>
          <w:rFonts w:ascii="Arial" w:hAnsi="Arial" w:cs="Arial"/>
          <w:i/>
          <w:sz w:val="24"/>
          <w:szCs w:val="24"/>
        </w:rPr>
        <w:t xml:space="preserve"> </w:t>
      </w:r>
      <w:proofErr w:type="spellStart"/>
      <w:r>
        <w:rPr>
          <w:rFonts w:ascii="Arial" w:hAnsi="Arial" w:cs="Arial"/>
          <w:i/>
          <w:sz w:val="24"/>
          <w:szCs w:val="24"/>
        </w:rPr>
        <w:t>mesmerim</w:t>
      </w:r>
      <w:proofErr w:type="spellEnd"/>
      <w:r>
        <w:rPr>
          <w:rFonts w:ascii="Arial" w:hAnsi="Arial" w:cs="Arial"/>
          <w:i/>
          <w:sz w:val="24"/>
          <w:szCs w:val="24"/>
        </w:rPr>
        <w:t xml:space="preserve"> in </w:t>
      </w:r>
      <w:proofErr w:type="spellStart"/>
      <w:r>
        <w:rPr>
          <w:rFonts w:ascii="Arial" w:hAnsi="Arial" w:cs="Arial"/>
          <w:i/>
          <w:sz w:val="24"/>
          <w:szCs w:val="24"/>
        </w:rPr>
        <w:t>surgical</w:t>
      </w:r>
      <w:proofErr w:type="spellEnd"/>
      <w:r>
        <w:rPr>
          <w:rFonts w:ascii="Arial" w:hAnsi="Arial" w:cs="Arial"/>
          <w:i/>
          <w:sz w:val="24"/>
          <w:szCs w:val="24"/>
        </w:rPr>
        <w:t xml:space="preserve"> </w:t>
      </w:r>
      <w:proofErr w:type="spellStart"/>
      <w:r>
        <w:rPr>
          <w:rFonts w:ascii="Arial" w:hAnsi="Arial" w:cs="Arial"/>
          <w:i/>
          <w:sz w:val="24"/>
          <w:szCs w:val="24"/>
        </w:rPr>
        <w:t>anaesthesia</w:t>
      </w:r>
      <w:proofErr w:type="spellEnd"/>
      <w:r w:rsidR="008A7E97">
        <w:rPr>
          <w:rFonts w:ascii="Arial" w:hAnsi="Arial" w:cs="Arial"/>
          <w:i/>
          <w:sz w:val="24"/>
          <w:szCs w:val="24"/>
        </w:rPr>
        <w:t>:</w:t>
      </w:r>
    </w:p>
    <w:p w14:paraId="67B08AFA" w14:textId="77777777" w:rsidR="00375644" w:rsidRDefault="00375644" w:rsidP="005B7C7A">
      <w:pPr>
        <w:spacing w:after="0"/>
        <w:jc w:val="both"/>
        <w:rPr>
          <w:rFonts w:ascii="Arial" w:hAnsi="Arial" w:cs="Arial"/>
          <w:sz w:val="24"/>
          <w:szCs w:val="24"/>
        </w:rPr>
      </w:pPr>
    </w:p>
    <w:p w14:paraId="79DF87F0" w14:textId="1D4BCA52" w:rsidR="00375644" w:rsidRDefault="00375644" w:rsidP="005B7C7A">
      <w:pPr>
        <w:spacing w:after="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effects</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magnetism</w:t>
      </w:r>
      <w:proofErr w:type="spellEnd"/>
      <w:r>
        <w:rPr>
          <w:rFonts w:ascii="Arial" w:hAnsi="Arial" w:cs="Arial"/>
          <w:sz w:val="24"/>
          <w:szCs w:val="24"/>
        </w:rPr>
        <w:t xml:space="preserve"> </w:t>
      </w:r>
      <w:proofErr w:type="spellStart"/>
      <w:r>
        <w:rPr>
          <w:rFonts w:ascii="Arial" w:hAnsi="Arial" w:cs="Arial"/>
          <w:sz w:val="24"/>
          <w:szCs w:val="24"/>
        </w:rPr>
        <w:t>within</w:t>
      </w:r>
      <w:proofErr w:type="spellEnd"/>
      <w:r>
        <w:rPr>
          <w:rFonts w:ascii="Arial" w:hAnsi="Arial" w:cs="Arial"/>
          <w:sz w:val="24"/>
          <w:szCs w:val="24"/>
        </w:rPr>
        <w:t xml:space="preserve"> the human body Mesmer discovered by accident  in 1774, eight years after his dissertation, during the successful treatment by iron magnet of a</w:t>
      </w:r>
      <w:r w:rsidR="008F3AA9">
        <w:rPr>
          <w:rFonts w:ascii="Arial" w:hAnsi="Arial" w:cs="Arial"/>
          <w:sz w:val="24"/>
          <w:szCs w:val="24"/>
        </w:rPr>
        <w:t xml:space="preserve"> facial neuralgia. Later on, during a phlebotomy, he himself could feel this magnetic effect. Then in his recommendations for therapies he referred to the possibility </w:t>
      </w:r>
      <w:proofErr w:type="spellStart"/>
      <w:r w:rsidR="008F3AA9">
        <w:rPr>
          <w:rFonts w:ascii="Arial" w:hAnsi="Arial" w:cs="Arial"/>
          <w:sz w:val="24"/>
          <w:szCs w:val="24"/>
        </w:rPr>
        <w:t>of</w:t>
      </w:r>
      <w:proofErr w:type="spellEnd"/>
      <w:r w:rsidR="008F3AA9">
        <w:rPr>
          <w:rFonts w:ascii="Arial" w:hAnsi="Arial" w:cs="Arial"/>
          <w:sz w:val="24"/>
          <w:szCs w:val="24"/>
        </w:rPr>
        <w:t xml:space="preserve"> </w:t>
      </w:r>
      <w:proofErr w:type="spellStart"/>
      <w:r w:rsidR="008F3AA9">
        <w:rPr>
          <w:rFonts w:ascii="Arial" w:hAnsi="Arial" w:cs="Arial"/>
          <w:sz w:val="24"/>
          <w:szCs w:val="24"/>
        </w:rPr>
        <w:t>easing</w:t>
      </w:r>
      <w:proofErr w:type="spellEnd"/>
      <w:r w:rsidR="008F3AA9">
        <w:rPr>
          <w:rFonts w:ascii="Arial" w:hAnsi="Arial" w:cs="Arial"/>
          <w:sz w:val="24"/>
          <w:szCs w:val="24"/>
        </w:rPr>
        <w:t xml:space="preserve"> </w:t>
      </w:r>
      <w:proofErr w:type="spellStart"/>
      <w:r w:rsidR="008F3AA9">
        <w:rPr>
          <w:rFonts w:ascii="Arial" w:hAnsi="Arial" w:cs="Arial"/>
          <w:sz w:val="24"/>
          <w:szCs w:val="24"/>
        </w:rPr>
        <w:t>melancholy</w:t>
      </w:r>
      <w:proofErr w:type="spellEnd"/>
      <w:r w:rsidR="008F3AA9">
        <w:rPr>
          <w:rFonts w:ascii="Arial" w:hAnsi="Arial" w:cs="Arial"/>
          <w:sz w:val="24"/>
          <w:szCs w:val="24"/>
        </w:rPr>
        <w:t>, '</w:t>
      </w:r>
      <w:proofErr w:type="spellStart"/>
      <w:r w:rsidR="008F3AA9">
        <w:rPr>
          <w:rFonts w:ascii="Arial" w:hAnsi="Arial" w:cs="Arial"/>
          <w:sz w:val="24"/>
          <w:szCs w:val="24"/>
        </w:rPr>
        <w:t>brain</w:t>
      </w:r>
      <w:proofErr w:type="spellEnd"/>
      <w:r w:rsidR="008F3AA9">
        <w:rPr>
          <w:rFonts w:ascii="Arial" w:hAnsi="Arial" w:cs="Arial"/>
          <w:sz w:val="24"/>
          <w:szCs w:val="24"/>
        </w:rPr>
        <w:t xml:space="preserve"> </w:t>
      </w:r>
      <w:proofErr w:type="spellStart"/>
      <w:r w:rsidR="008F3AA9">
        <w:rPr>
          <w:rFonts w:ascii="Arial" w:hAnsi="Arial" w:cs="Arial"/>
          <w:sz w:val="24"/>
          <w:szCs w:val="24"/>
        </w:rPr>
        <w:t>fever</w:t>
      </w:r>
      <w:proofErr w:type="spellEnd"/>
      <w:r w:rsidR="008F3AA9">
        <w:rPr>
          <w:rFonts w:ascii="Arial" w:hAnsi="Arial" w:cs="Arial"/>
          <w:sz w:val="24"/>
          <w:szCs w:val="24"/>
        </w:rPr>
        <w:t xml:space="preserve">' and </w:t>
      </w:r>
      <w:proofErr w:type="spellStart"/>
      <w:r w:rsidR="008F3AA9">
        <w:rPr>
          <w:rFonts w:ascii="Arial" w:hAnsi="Arial" w:cs="Arial"/>
          <w:sz w:val="24"/>
          <w:szCs w:val="24"/>
        </w:rPr>
        <w:t>period</w:t>
      </w:r>
      <w:r w:rsidR="00987791">
        <w:rPr>
          <w:rFonts w:ascii="Arial" w:hAnsi="Arial" w:cs="Arial"/>
          <w:sz w:val="24"/>
          <w:szCs w:val="24"/>
        </w:rPr>
        <w:t>ic</w:t>
      </w:r>
      <w:proofErr w:type="spellEnd"/>
      <w:r w:rsidR="008F3AA9">
        <w:rPr>
          <w:rFonts w:ascii="Arial" w:hAnsi="Arial" w:cs="Arial"/>
          <w:sz w:val="24"/>
          <w:szCs w:val="24"/>
        </w:rPr>
        <w:t xml:space="preserve"> </w:t>
      </w:r>
      <w:proofErr w:type="spellStart"/>
      <w:r w:rsidR="008F3AA9">
        <w:rPr>
          <w:rFonts w:ascii="Arial" w:hAnsi="Arial" w:cs="Arial"/>
          <w:sz w:val="24"/>
          <w:szCs w:val="24"/>
        </w:rPr>
        <w:t>pains</w:t>
      </w:r>
      <w:proofErr w:type="spellEnd"/>
      <w:r w:rsidR="008F3AA9">
        <w:rPr>
          <w:rFonts w:ascii="Arial" w:hAnsi="Arial" w:cs="Arial"/>
          <w:sz w:val="24"/>
          <w:szCs w:val="24"/>
        </w:rPr>
        <w:t xml:space="preserve">. </w:t>
      </w:r>
      <w:r w:rsidR="0081525C">
        <w:rPr>
          <w:rFonts w:ascii="Arial" w:hAnsi="Arial" w:cs="Arial"/>
          <w:sz w:val="24"/>
          <w:szCs w:val="24"/>
        </w:rPr>
        <w:t xml:space="preserve">This is why it is surprising that he didn't discover the possibilities inherent in magnetic treatment to fight the pain of surgical procedures. </w:t>
      </w:r>
      <w:r w:rsidR="000E77B7">
        <w:rPr>
          <w:rFonts w:ascii="Arial" w:hAnsi="Arial" w:cs="Arial"/>
          <w:sz w:val="24"/>
          <w:szCs w:val="24"/>
        </w:rPr>
        <w:t xml:space="preserve">However, the theatrical nature of his magnetic therapies proved completely inadequate for easing surgical pains. It was mostly after Mesmer's death (1815) </w:t>
      </w:r>
      <w:proofErr w:type="spellStart"/>
      <w:r w:rsidR="000E77B7">
        <w:rPr>
          <w:rFonts w:ascii="Arial" w:hAnsi="Arial" w:cs="Arial"/>
          <w:sz w:val="24"/>
          <w:szCs w:val="24"/>
        </w:rPr>
        <w:t>that</w:t>
      </w:r>
      <w:proofErr w:type="spellEnd"/>
      <w:r w:rsidR="000E77B7">
        <w:rPr>
          <w:rFonts w:ascii="Arial" w:hAnsi="Arial" w:cs="Arial"/>
          <w:sz w:val="24"/>
          <w:szCs w:val="24"/>
        </w:rPr>
        <w:t xml:space="preserve"> </w:t>
      </w:r>
      <w:proofErr w:type="spellStart"/>
      <w:r w:rsidR="000E77B7">
        <w:rPr>
          <w:rFonts w:ascii="Arial" w:hAnsi="Arial" w:cs="Arial"/>
          <w:sz w:val="24"/>
          <w:szCs w:val="24"/>
        </w:rPr>
        <w:t>his</w:t>
      </w:r>
      <w:proofErr w:type="spellEnd"/>
      <w:r w:rsidR="000E77B7">
        <w:rPr>
          <w:rFonts w:ascii="Arial" w:hAnsi="Arial" w:cs="Arial"/>
          <w:sz w:val="24"/>
          <w:szCs w:val="24"/>
        </w:rPr>
        <w:t xml:space="preserve"> </w:t>
      </w:r>
      <w:proofErr w:type="spellStart"/>
      <w:r w:rsidR="000E77B7">
        <w:rPr>
          <w:rFonts w:ascii="Arial" w:hAnsi="Arial" w:cs="Arial"/>
          <w:sz w:val="24"/>
          <w:szCs w:val="24"/>
        </w:rPr>
        <w:t>followers</w:t>
      </w:r>
      <w:proofErr w:type="spellEnd"/>
      <w:r w:rsidR="000E77B7">
        <w:rPr>
          <w:rFonts w:ascii="Arial" w:hAnsi="Arial" w:cs="Arial"/>
          <w:sz w:val="24"/>
          <w:szCs w:val="24"/>
        </w:rPr>
        <w:t xml:space="preserve"> </w:t>
      </w:r>
      <w:proofErr w:type="spellStart"/>
      <w:r w:rsidR="000E77B7">
        <w:rPr>
          <w:rFonts w:ascii="Arial" w:hAnsi="Arial" w:cs="Arial"/>
          <w:sz w:val="24"/>
          <w:szCs w:val="24"/>
        </w:rPr>
        <w:t>developed</w:t>
      </w:r>
      <w:proofErr w:type="spellEnd"/>
      <w:r w:rsidR="000E77B7">
        <w:rPr>
          <w:rFonts w:ascii="Arial" w:hAnsi="Arial" w:cs="Arial"/>
          <w:sz w:val="24"/>
          <w:szCs w:val="24"/>
        </w:rPr>
        <w:t xml:space="preserve"> and </w:t>
      </w:r>
      <w:proofErr w:type="spellStart"/>
      <w:r w:rsidR="000E77B7">
        <w:rPr>
          <w:rFonts w:ascii="Arial" w:hAnsi="Arial" w:cs="Arial"/>
          <w:sz w:val="24"/>
          <w:szCs w:val="24"/>
        </w:rPr>
        <w:t>utilized</w:t>
      </w:r>
      <w:proofErr w:type="spellEnd"/>
      <w:r w:rsidR="000E77B7">
        <w:rPr>
          <w:rFonts w:ascii="Arial" w:hAnsi="Arial" w:cs="Arial"/>
          <w:sz w:val="24"/>
          <w:szCs w:val="24"/>
        </w:rPr>
        <w:t xml:space="preserve"> </w:t>
      </w:r>
      <w:proofErr w:type="spellStart"/>
      <w:r w:rsidR="000E77B7">
        <w:rPr>
          <w:rFonts w:ascii="Arial" w:hAnsi="Arial" w:cs="Arial"/>
          <w:sz w:val="24"/>
          <w:szCs w:val="24"/>
        </w:rPr>
        <w:t>his</w:t>
      </w:r>
      <w:proofErr w:type="spellEnd"/>
      <w:r w:rsidR="000E77B7">
        <w:rPr>
          <w:rFonts w:ascii="Arial" w:hAnsi="Arial" w:cs="Arial"/>
          <w:sz w:val="24"/>
          <w:szCs w:val="24"/>
        </w:rPr>
        <w:t xml:space="preserve"> </w:t>
      </w:r>
      <w:proofErr w:type="spellStart"/>
      <w:r w:rsidR="000E77B7">
        <w:rPr>
          <w:rFonts w:ascii="Arial" w:hAnsi="Arial" w:cs="Arial"/>
          <w:sz w:val="24"/>
          <w:szCs w:val="24"/>
        </w:rPr>
        <w:t>method</w:t>
      </w:r>
      <w:proofErr w:type="spellEnd"/>
      <w:r w:rsidR="000E77B7">
        <w:rPr>
          <w:rFonts w:ascii="Arial" w:hAnsi="Arial" w:cs="Arial"/>
          <w:sz w:val="24"/>
          <w:szCs w:val="24"/>
        </w:rPr>
        <w:t xml:space="preserve"> </w:t>
      </w:r>
      <w:proofErr w:type="spellStart"/>
      <w:r w:rsidR="000E77B7">
        <w:rPr>
          <w:rFonts w:ascii="Arial" w:hAnsi="Arial" w:cs="Arial"/>
          <w:sz w:val="24"/>
          <w:szCs w:val="24"/>
        </w:rPr>
        <w:t>of</w:t>
      </w:r>
      <w:proofErr w:type="spellEnd"/>
      <w:r w:rsidR="000E77B7">
        <w:rPr>
          <w:rFonts w:ascii="Arial" w:hAnsi="Arial" w:cs="Arial"/>
          <w:sz w:val="24"/>
          <w:szCs w:val="24"/>
        </w:rPr>
        <w:t xml:space="preserve"> </w:t>
      </w:r>
      <w:proofErr w:type="spellStart"/>
      <w:r w:rsidR="000E77B7">
        <w:rPr>
          <w:rFonts w:ascii="Arial" w:hAnsi="Arial" w:cs="Arial"/>
          <w:sz w:val="24"/>
          <w:szCs w:val="24"/>
        </w:rPr>
        <w:t>mesmerism</w:t>
      </w:r>
      <w:proofErr w:type="spellEnd"/>
      <w:r w:rsidR="000E77B7">
        <w:rPr>
          <w:rFonts w:ascii="Arial" w:hAnsi="Arial" w:cs="Arial"/>
          <w:sz w:val="24"/>
          <w:szCs w:val="24"/>
        </w:rPr>
        <w:t xml:space="preserve"> </w:t>
      </w:r>
      <w:proofErr w:type="spellStart"/>
      <w:r w:rsidR="008A7E97" w:rsidRPr="007D69A7">
        <w:rPr>
          <w:rFonts w:ascii="Arial" w:hAnsi="Arial" w:cs="Arial"/>
          <w:sz w:val="24"/>
          <w:szCs w:val="24"/>
        </w:rPr>
        <w:t>for</w:t>
      </w:r>
      <w:proofErr w:type="spellEnd"/>
      <w:r w:rsidR="008A7E97" w:rsidRPr="007D69A7">
        <w:rPr>
          <w:rFonts w:ascii="Arial" w:hAnsi="Arial" w:cs="Arial"/>
          <w:sz w:val="24"/>
          <w:szCs w:val="24"/>
        </w:rPr>
        <w:t xml:space="preserve"> </w:t>
      </w:r>
      <w:proofErr w:type="spellStart"/>
      <w:r w:rsidR="008A7E97" w:rsidRPr="007D69A7">
        <w:rPr>
          <w:rFonts w:ascii="Arial" w:hAnsi="Arial" w:cs="Arial"/>
          <w:sz w:val="24"/>
          <w:szCs w:val="24"/>
        </w:rPr>
        <w:t>abolition</w:t>
      </w:r>
      <w:proofErr w:type="spellEnd"/>
      <w:r w:rsidR="008A7E97" w:rsidRPr="007D69A7">
        <w:rPr>
          <w:rFonts w:ascii="Arial" w:hAnsi="Arial" w:cs="Arial"/>
          <w:sz w:val="24"/>
          <w:szCs w:val="24"/>
        </w:rPr>
        <w:t xml:space="preserve"> </w:t>
      </w:r>
      <w:proofErr w:type="spellStart"/>
      <w:r w:rsidR="008A7E97" w:rsidRPr="007D69A7">
        <w:rPr>
          <w:rFonts w:ascii="Arial" w:hAnsi="Arial" w:cs="Arial"/>
          <w:sz w:val="24"/>
          <w:szCs w:val="24"/>
        </w:rPr>
        <w:t>of</w:t>
      </w:r>
      <w:proofErr w:type="spellEnd"/>
      <w:r w:rsidR="008A7E97" w:rsidRPr="007D69A7">
        <w:rPr>
          <w:rFonts w:ascii="Arial" w:hAnsi="Arial" w:cs="Arial"/>
          <w:sz w:val="24"/>
          <w:szCs w:val="24"/>
        </w:rPr>
        <w:t xml:space="preserve"> </w:t>
      </w:r>
      <w:proofErr w:type="spellStart"/>
      <w:r w:rsidR="008A7E97" w:rsidRPr="007D69A7">
        <w:rPr>
          <w:rFonts w:ascii="Arial" w:hAnsi="Arial" w:cs="Arial"/>
          <w:sz w:val="24"/>
          <w:szCs w:val="24"/>
        </w:rPr>
        <w:t>sensitivity</w:t>
      </w:r>
      <w:proofErr w:type="spellEnd"/>
      <w:r w:rsidR="008A7E97" w:rsidRPr="007D69A7">
        <w:rPr>
          <w:rFonts w:ascii="Arial" w:hAnsi="Arial" w:cs="Arial"/>
          <w:sz w:val="24"/>
          <w:szCs w:val="24"/>
        </w:rPr>
        <w:t xml:space="preserve"> and </w:t>
      </w:r>
      <w:proofErr w:type="spellStart"/>
      <w:r w:rsidR="008A7E97" w:rsidRPr="007D69A7">
        <w:rPr>
          <w:rFonts w:ascii="Arial" w:hAnsi="Arial" w:cs="Arial"/>
          <w:sz w:val="24"/>
          <w:szCs w:val="24"/>
        </w:rPr>
        <w:t>pain</w:t>
      </w:r>
      <w:proofErr w:type="spellEnd"/>
      <w:r w:rsidR="000E77B7">
        <w:rPr>
          <w:rFonts w:ascii="Arial" w:hAnsi="Arial" w:cs="Arial"/>
          <w:sz w:val="24"/>
          <w:szCs w:val="24"/>
        </w:rPr>
        <w:t xml:space="preserve">, </w:t>
      </w:r>
      <w:proofErr w:type="spellStart"/>
      <w:r w:rsidR="000E77B7">
        <w:rPr>
          <w:rFonts w:ascii="Arial" w:hAnsi="Arial" w:cs="Arial"/>
          <w:sz w:val="24"/>
          <w:szCs w:val="24"/>
        </w:rPr>
        <w:t>st</w:t>
      </w:r>
      <w:r w:rsidR="00187024">
        <w:rPr>
          <w:rFonts w:ascii="Arial" w:hAnsi="Arial" w:cs="Arial"/>
          <w:sz w:val="24"/>
          <w:szCs w:val="24"/>
        </w:rPr>
        <w:t>ate</w:t>
      </w:r>
      <w:proofErr w:type="spellEnd"/>
      <w:r w:rsidR="00187024">
        <w:rPr>
          <w:rFonts w:ascii="Arial" w:hAnsi="Arial" w:cs="Arial"/>
          <w:sz w:val="24"/>
          <w:szCs w:val="24"/>
        </w:rPr>
        <w:t xml:space="preserve"> </w:t>
      </w:r>
      <w:proofErr w:type="spellStart"/>
      <w:r w:rsidR="00187024">
        <w:rPr>
          <w:rFonts w:ascii="Arial" w:hAnsi="Arial" w:cs="Arial"/>
          <w:sz w:val="24"/>
          <w:szCs w:val="24"/>
        </w:rPr>
        <w:t>of</w:t>
      </w:r>
      <w:proofErr w:type="spellEnd"/>
      <w:r w:rsidR="00187024">
        <w:rPr>
          <w:rFonts w:ascii="Arial" w:hAnsi="Arial" w:cs="Arial"/>
          <w:sz w:val="24"/>
          <w:szCs w:val="24"/>
        </w:rPr>
        <w:t xml:space="preserve"> </w:t>
      </w:r>
      <w:proofErr w:type="spellStart"/>
      <w:r w:rsidR="00187024">
        <w:rPr>
          <w:rFonts w:ascii="Arial" w:hAnsi="Arial" w:cs="Arial"/>
          <w:sz w:val="24"/>
          <w:szCs w:val="24"/>
        </w:rPr>
        <w:t>consciousness</w:t>
      </w:r>
      <w:proofErr w:type="spellEnd"/>
      <w:r w:rsidR="00187024">
        <w:rPr>
          <w:rFonts w:ascii="Arial" w:hAnsi="Arial" w:cs="Arial"/>
          <w:sz w:val="24"/>
          <w:szCs w:val="24"/>
        </w:rPr>
        <w:t xml:space="preserve"> and </w:t>
      </w:r>
      <w:proofErr w:type="spellStart"/>
      <w:r w:rsidR="008A7E97" w:rsidRPr="007D69A7">
        <w:rPr>
          <w:rFonts w:ascii="Arial" w:hAnsi="Arial" w:cs="Arial"/>
          <w:sz w:val="24"/>
          <w:szCs w:val="24"/>
        </w:rPr>
        <w:t>increased</w:t>
      </w:r>
      <w:proofErr w:type="spellEnd"/>
      <w:r w:rsidR="008A7E97" w:rsidRPr="007D69A7">
        <w:rPr>
          <w:rFonts w:ascii="Arial" w:hAnsi="Arial" w:cs="Arial"/>
          <w:sz w:val="24"/>
          <w:szCs w:val="24"/>
        </w:rPr>
        <w:t xml:space="preserve"> </w:t>
      </w:r>
      <w:proofErr w:type="spellStart"/>
      <w:r w:rsidR="00187024">
        <w:rPr>
          <w:rFonts w:ascii="Arial" w:hAnsi="Arial" w:cs="Arial"/>
          <w:sz w:val="24"/>
          <w:szCs w:val="24"/>
        </w:rPr>
        <w:t>muscle</w:t>
      </w:r>
      <w:proofErr w:type="spellEnd"/>
      <w:r w:rsidR="000E77B7">
        <w:rPr>
          <w:rFonts w:ascii="Arial" w:hAnsi="Arial" w:cs="Arial"/>
          <w:sz w:val="24"/>
          <w:szCs w:val="24"/>
        </w:rPr>
        <w:t xml:space="preserve"> tone</w:t>
      </w:r>
      <w:r w:rsidR="008A7E97">
        <w:rPr>
          <w:rFonts w:ascii="Arial" w:hAnsi="Arial" w:cs="Arial"/>
          <w:sz w:val="24"/>
          <w:szCs w:val="24"/>
        </w:rPr>
        <w:t xml:space="preserve"> </w:t>
      </w:r>
      <w:r w:rsidR="000E77B7">
        <w:rPr>
          <w:rFonts w:ascii="Arial" w:hAnsi="Arial" w:cs="Arial"/>
          <w:sz w:val="24"/>
          <w:szCs w:val="24"/>
        </w:rPr>
        <w:t xml:space="preserve">in </w:t>
      </w:r>
      <w:proofErr w:type="spellStart"/>
      <w:r w:rsidR="000E77B7">
        <w:rPr>
          <w:rFonts w:ascii="Arial" w:hAnsi="Arial" w:cs="Arial"/>
          <w:sz w:val="24"/>
          <w:szCs w:val="24"/>
        </w:rPr>
        <w:t>surgical</w:t>
      </w:r>
      <w:proofErr w:type="spellEnd"/>
      <w:r w:rsidR="000E77B7">
        <w:rPr>
          <w:rFonts w:ascii="Arial" w:hAnsi="Arial" w:cs="Arial"/>
          <w:sz w:val="24"/>
          <w:szCs w:val="24"/>
        </w:rPr>
        <w:t xml:space="preserve"> </w:t>
      </w:r>
      <w:proofErr w:type="spellStart"/>
      <w:r w:rsidR="000E77B7">
        <w:rPr>
          <w:rFonts w:ascii="Arial" w:hAnsi="Arial" w:cs="Arial"/>
          <w:sz w:val="24"/>
          <w:szCs w:val="24"/>
        </w:rPr>
        <w:t>procedures</w:t>
      </w:r>
      <w:proofErr w:type="spellEnd"/>
      <w:r w:rsidR="000E77B7">
        <w:rPr>
          <w:rFonts w:ascii="Arial" w:hAnsi="Arial" w:cs="Arial"/>
          <w:sz w:val="24"/>
          <w:szCs w:val="24"/>
        </w:rPr>
        <w:t xml:space="preserve">. Karl Christian Gmelin (1762-1837) was the first to describe the magnetic therapy used for curing rheumatic aches and psychic </w:t>
      </w:r>
      <w:r w:rsidR="00DC1493">
        <w:rPr>
          <w:rFonts w:ascii="Arial" w:hAnsi="Arial" w:cs="Arial"/>
          <w:sz w:val="24"/>
          <w:szCs w:val="24"/>
        </w:rPr>
        <w:t xml:space="preserve">disorders in a </w:t>
      </w:r>
      <w:proofErr w:type="spellStart"/>
      <w:r w:rsidR="00DC1493">
        <w:rPr>
          <w:rFonts w:ascii="Arial" w:hAnsi="Arial" w:cs="Arial"/>
          <w:sz w:val="24"/>
          <w:szCs w:val="24"/>
        </w:rPr>
        <w:t>short</w:t>
      </w:r>
      <w:proofErr w:type="spellEnd"/>
      <w:r w:rsidR="00DC1493">
        <w:rPr>
          <w:rFonts w:ascii="Arial" w:hAnsi="Arial" w:cs="Arial"/>
          <w:sz w:val="24"/>
          <w:szCs w:val="24"/>
        </w:rPr>
        <w:t xml:space="preserve"> </w:t>
      </w:r>
      <w:proofErr w:type="spellStart"/>
      <w:r w:rsidR="00DC1493">
        <w:rPr>
          <w:rFonts w:ascii="Arial" w:hAnsi="Arial" w:cs="Arial"/>
          <w:sz w:val="24"/>
          <w:szCs w:val="24"/>
        </w:rPr>
        <w:t>news</w:t>
      </w:r>
      <w:proofErr w:type="spellEnd"/>
      <w:r w:rsidR="00DC1493">
        <w:rPr>
          <w:rFonts w:ascii="Arial" w:hAnsi="Arial" w:cs="Arial"/>
          <w:sz w:val="24"/>
          <w:szCs w:val="24"/>
        </w:rPr>
        <w:t xml:space="preserve"> </w:t>
      </w:r>
      <w:proofErr w:type="spellStart"/>
      <w:r w:rsidR="00DC1493">
        <w:rPr>
          <w:rFonts w:ascii="Arial" w:hAnsi="Arial" w:cs="Arial"/>
          <w:sz w:val="24"/>
          <w:szCs w:val="24"/>
        </w:rPr>
        <w:t>bulletin</w:t>
      </w:r>
      <w:proofErr w:type="spellEnd"/>
      <w:r w:rsidR="00DC1493">
        <w:rPr>
          <w:rFonts w:ascii="Arial" w:hAnsi="Arial" w:cs="Arial"/>
          <w:sz w:val="24"/>
          <w:szCs w:val="24"/>
        </w:rPr>
        <w:t xml:space="preserve"> in 1793</w:t>
      </w:r>
      <w:r w:rsidR="00987791">
        <w:rPr>
          <w:rFonts w:ascii="Arial" w:hAnsi="Arial" w:cs="Arial"/>
          <w:sz w:val="24"/>
          <w:szCs w:val="24"/>
        </w:rPr>
        <w:t xml:space="preserve"> </w:t>
      </w:r>
      <w:r w:rsidR="00381E7C">
        <w:rPr>
          <w:rStyle w:val="Funotenzeichen"/>
          <w:rFonts w:ascii="Arial" w:hAnsi="Arial" w:cs="Arial"/>
          <w:sz w:val="24"/>
          <w:szCs w:val="24"/>
        </w:rPr>
        <w:footnoteReference w:id="3"/>
      </w:r>
      <w:r w:rsidR="00987791">
        <w:rPr>
          <w:rFonts w:ascii="Arial" w:hAnsi="Arial" w:cs="Arial"/>
          <w:sz w:val="24"/>
          <w:szCs w:val="24"/>
        </w:rPr>
        <w:t>.</w:t>
      </w:r>
    </w:p>
    <w:p w14:paraId="0F6F06BE" w14:textId="77777777" w:rsidR="008B5221" w:rsidRDefault="008B5221" w:rsidP="005B7C7A">
      <w:pPr>
        <w:spacing w:after="0"/>
        <w:jc w:val="both"/>
        <w:rPr>
          <w:rFonts w:ascii="Times New Roman" w:hAnsi="Times New Roman"/>
          <w:sz w:val="24"/>
          <w:szCs w:val="24"/>
        </w:rPr>
      </w:pPr>
    </w:p>
    <w:p w14:paraId="31625781" w14:textId="168B8C30" w:rsidR="004E085C" w:rsidRDefault="00187024" w:rsidP="00861C66">
      <w:pPr>
        <w:spacing w:after="0"/>
        <w:jc w:val="both"/>
        <w:rPr>
          <w:rFonts w:ascii="Arial" w:hAnsi="Arial" w:cs="Arial"/>
          <w:sz w:val="24"/>
          <w:szCs w:val="24"/>
        </w:rPr>
      </w:pPr>
      <w:r>
        <w:rPr>
          <w:rFonts w:ascii="Arial" w:hAnsi="Arial" w:cs="Arial"/>
          <w:sz w:val="24"/>
          <w:szCs w:val="24"/>
        </w:rPr>
        <w:lastRenderedPageBreak/>
        <w:t>E</w:t>
      </w:r>
      <w:r w:rsidR="00BA7129">
        <w:rPr>
          <w:rFonts w:ascii="Arial" w:hAnsi="Arial" w:cs="Arial"/>
          <w:sz w:val="24"/>
          <w:szCs w:val="24"/>
        </w:rPr>
        <w:t>ther had already been know</w:t>
      </w:r>
      <w:r w:rsidR="00A63C76">
        <w:rPr>
          <w:rFonts w:ascii="Arial" w:hAnsi="Arial" w:cs="Arial"/>
          <w:sz w:val="24"/>
          <w:szCs w:val="24"/>
        </w:rPr>
        <w:t>n</w:t>
      </w:r>
      <w:r w:rsidR="00BA7129">
        <w:rPr>
          <w:rFonts w:ascii="Arial" w:hAnsi="Arial" w:cs="Arial"/>
          <w:sz w:val="24"/>
          <w:szCs w:val="24"/>
        </w:rPr>
        <w:t xml:space="preserve"> for a good 500 years (Paracelsus and Valerius Cordus around 1540), the analgetic effect of </w:t>
      </w:r>
      <w:r w:rsidR="00A63C76">
        <w:rPr>
          <w:rFonts w:ascii="Arial" w:hAnsi="Arial" w:cs="Arial"/>
          <w:sz w:val="24"/>
          <w:szCs w:val="24"/>
        </w:rPr>
        <w:t>laughing gas (Humphry Davy 1800) and morphine (Friedrich Sertürner 1806-1817)</w:t>
      </w:r>
      <w:r w:rsidR="00A63C76" w:rsidRPr="00A63C76">
        <w:rPr>
          <w:rFonts w:ascii="Arial" w:hAnsi="Arial" w:cs="Arial"/>
          <w:sz w:val="24"/>
          <w:szCs w:val="24"/>
        </w:rPr>
        <w:t xml:space="preserve"> </w:t>
      </w:r>
      <w:r w:rsidR="00A63C76">
        <w:rPr>
          <w:rFonts w:ascii="Arial" w:hAnsi="Arial" w:cs="Arial"/>
          <w:sz w:val="24"/>
          <w:szCs w:val="24"/>
        </w:rPr>
        <w:t>for decades, thr</w:t>
      </w:r>
      <w:r w:rsidR="00381E7C">
        <w:rPr>
          <w:rFonts w:ascii="Arial" w:hAnsi="Arial" w:cs="Arial"/>
          <w:sz w:val="24"/>
          <w:szCs w:val="24"/>
        </w:rPr>
        <w:t xml:space="preserve">ee effective and safe narcotics. </w:t>
      </w:r>
      <w:r w:rsidR="00A63C76">
        <w:rPr>
          <w:rFonts w:ascii="Arial" w:hAnsi="Arial" w:cs="Arial"/>
          <w:sz w:val="24"/>
          <w:szCs w:val="24"/>
        </w:rPr>
        <w:t xml:space="preserve"> </w:t>
      </w:r>
      <w:r w:rsidR="00381E7C">
        <w:rPr>
          <w:rFonts w:ascii="Arial" w:hAnsi="Arial" w:cs="Arial"/>
          <w:sz w:val="24"/>
          <w:szCs w:val="24"/>
        </w:rPr>
        <w:t>S</w:t>
      </w:r>
      <w:r w:rsidR="00A63C76">
        <w:rPr>
          <w:rFonts w:ascii="Arial" w:hAnsi="Arial" w:cs="Arial"/>
          <w:sz w:val="24"/>
          <w:szCs w:val="24"/>
        </w:rPr>
        <w:t xml:space="preserve">till for several more decades they continued magnetising for easing pain, as though the magnetism, the </w:t>
      </w:r>
      <w:proofErr w:type="spellStart"/>
      <w:r w:rsidR="00A63C76">
        <w:rPr>
          <w:rFonts w:ascii="Arial" w:hAnsi="Arial" w:cs="Arial"/>
          <w:sz w:val="24"/>
          <w:szCs w:val="24"/>
        </w:rPr>
        <w:t>transmitter</w:t>
      </w:r>
      <w:proofErr w:type="spellEnd"/>
      <w:r w:rsidR="00A63C76">
        <w:rPr>
          <w:rFonts w:ascii="Arial" w:hAnsi="Arial" w:cs="Arial"/>
          <w:sz w:val="24"/>
          <w:szCs w:val="24"/>
        </w:rPr>
        <w:t xml:space="preserve"> </w:t>
      </w:r>
      <w:proofErr w:type="spellStart"/>
      <w:r w:rsidR="00A63C76">
        <w:rPr>
          <w:rFonts w:ascii="Arial" w:hAnsi="Arial" w:cs="Arial"/>
          <w:sz w:val="24"/>
          <w:szCs w:val="24"/>
        </w:rPr>
        <w:t>of</w:t>
      </w:r>
      <w:proofErr w:type="spellEnd"/>
      <w:r w:rsidR="00A63C76">
        <w:rPr>
          <w:rFonts w:ascii="Arial" w:hAnsi="Arial" w:cs="Arial"/>
          <w:sz w:val="24"/>
          <w:szCs w:val="24"/>
        </w:rPr>
        <w:t xml:space="preserve"> </w:t>
      </w:r>
      <w:proofErr w:type="spellStart"/>
      <w:r w:rsidR="00A63C76">
        <w:rPr>
          <w:rFonts w:ascii="Arial" w:hAnsi="Arial" w:cs="Arial"/>
          <w:sz w:val="24"/>
          <w:szCs w:val="24"/>
        </w:rPr>
        <w:t>life</w:t>
      </w:r>
      <w:proofErr w:type="spellEnd"/>
      <w:r w:rsidR="00A63C76">
        <w:rPr>
          <w:rFonts w:ascii="Arial" w:hAnsi="Arial" w:cs="Arial"/>
          <w:sz w:val="24"/>
          <w:szCs w:val="24"/>
        </w:rPr>
        <w:t xml:space="preserve"> </w:t>
      </w:r>
      <w:proofErr w:type="spellStart"/>
      <w:r w:rsidR="00A63C76">
        <w:rPr>
          <w:rFonts w:ascii="Arial" w:hAnsi="Arial" w:cs="Arial"/>
          <w:sz w:val="24"/>
          <w:szCs w:val="24"/>
        </w:rPr>
        <w:t>spirit</w:t>
      </w:r>
      <w:proofErr w:type="spellEnd"/>
      <w:r w:rsidR="00A63C76">
        <w:rPr>
          <w:rFonts w:ascii="Arial" w:hAnsi="Arial" w:cs="Arial"/>
          <w:sz w:val="24"/>
          <w:szCs w:val="24"/>
        </w:rPr>
        <w:t xml:space="preserve"> </w:t>
      </w:r>
      <w:r w:rsidR="00A63C76">
        <w:rPr>
          <w:rFonts w:ascii="Arial" w:hAnsi="Arial" w:cs="Arial"/>
          <w:color w:val="FF0000"/>
          <w:sz w:val="24"/>
          <w:szCs w:val="24"/>
        </w:rPr>
        <w:t xml:space="preserve"> </w:t>
      </w:r>
      <w:r w:rsidR="00A63C76">
        <w:rPr>
          <w:rFonts w:ascii="Arial" w:hAnsi="Arial" w:cs="Arial"/>
          <w:sz w:val="24"/>
          <w:szCs w:val="24"/>
        </w:rPr>
        <w:t>and '</w:t>
      </w:r>
      <w:proofErr w:type="spellStart"/>
      <w:r w:rsidR="00A63C76">
        <w:rPr>
          <w:rFonts w:ascii="Arial" w:hAnsi="Arial" w:cs="Arial"/>
          <w:sz w:val="24"/>
          <w:szCs w:val="24"/>
        </w:rPr>
        <w:t>world</w:t>
      </w:r>
      <w:proofErr w:type="spellEnd"/>
      <w:r w:rsidR="00A63C76">
        <w:rPr>
          <w:rFonts w:ascii="Arial" w:hAnsi="Arial" w:cs="Arial"/>
          <w:sz w:val="24"/>
          <w:szCs w:val="24"/>
        </w:rPr>
        <w:t xml:space="preserve"> </w:t>
      </w:r>
      <w:proofErr w:type="spellStart"/>
      <w:r w:rsidR="00A63C76">
        <w:rPr>
          <w:rFonts w:ascii="Arial" w:hAnsi="Arial" w:cs="Arial"/>
          <w:sz w:val="24"/>
          <w:szCs w:val="24"/>
        </w:rPr>
        <w:t>ether</w:t>
      </w:r>
      <w:proofErr w:type="spellEnd"/>
      <w:r w:rsidR="00A63C76">
        <w:rPr>
          <w:rFonts w:ascii="Arial" w:hAnsi="Arial" w:cs="Arial"/>
          <w:sz w:val="24"/>
          <w:szCs w:val="24"/>
        </w:rPr>
        <w:t>'</w:t>
      </w:r>
      <w:r w:rsidR="00987791">
        <w:rPr>
          <w:rFonts w:ascii="Arial" w:hAnsi="Arial" w:cs="Arial"/>
          <w:sz w:val="24"/>
          <w:szCs w:val="24"/>
        </w:rPr>
        <w:t xml:space="preserve"> </w:t>
      </w:r>
      <w:r w:rsidR="00E251BC">
        <w:rPr>
          <w:rStyle w:val="Funotenzeichen"/>
          <w:rFonts w:ascii="Arial" w:hAnsi="Arial" w:cs="Arial"/>
          <w:sz w:val="24"/>
          <w:szCs w:val="24"/>
        </w:rPr>
        <w:footnoteReference w:id="4"/>
      </w:r>
      <w:r w:rsidR="00A63C76">
        <w:rPr>
          <w:rFonts w:ascii="Arial" w:hAnsi="Arial" w:cs="Arial"/>
          <w:sz w:val="24"/>
          <w:szCs w:val="24"/>
        </w:rPr>
        <w:t xml:space="preserve"> </w:t>
      </w:r>
      <w:proofErr w:type="spellStart"/>
      <w:r w:rsidR="00A63C76">
        <w:rPr>
          <w:rFonts w:ascii="Arial" w:hAnsi="Arial" w:cs="Arial"/>
          <w:sz w:val="24"/>
          <w:szCs w:val="24"/>
        </w:rPr>
        <w:t>could</w:t>
      </w:r>
      <w:proofErr w:type="spellEnd"/>
      <w:r w:rsidR="00A63C76">
        <w:rPr>
          <w:rFonts w:ascii="Arial" w:hAnsi="Arial" w:cs="Arial"/>
          <w:sz w:val="24"/>
          <w:szCs w:val="24"/>
        </w:rPr>
        <w:t xml:space="preserve"> </w:t>
      </w:r>
      <w:proofErr w:type="spellStart"/>
      <w:r w:rsidR="00A63C76">
        <w:rPr>
          <w:rFonts w:ascii="Arial" w:hAnsi="Arial" w:cs="Arial"/>
          <w:sz w:val="24"/>
          <w:szCs w:val="24"/>
        </w:rPr>
        <w:t>have</w:t>
      </w:r>
      <w:proofErr w:type="spellEnd"/>
      <w:r w:rsidR="00A63C76">
        <w:rPr>
          <w:rFonts w:ascii="Arial" w:hAnsi="Arial" w:cs="Arial"/>
          <w:sz w:val="24"/>
          <w:szCs w:val="24"/>
        </w:rPr>
        <w:t xml:space="preserve"> an </w:t>
      </w:r>
      <w:proofErr w:type="spellStart"/>
      <w:r w:rsidR="00A63C76">
        <w:rPr>
          <w:rFonts w:ascii="Arial" w:hAnsi="Arial" w:cs="Arial"/>
          <w:sz w:val="24"/>
          <w:szCs w:val="24"/>
        </w:rPr>
        <w:t>effect</w:t>
      </w:r>
      <w:proofErr w:type="spellEnd"/>
      <w:r w:rsidR="00A63C76">
        <w:rPr>
          <w:rFonts w:ascii="Arial" w:hAnsi="Arial" w:cs="Arial"/>
          <w:sz w:val="24"/>
          <w:szCs w:val="24"/>
        </w:rPr>
        <w:t xml:space="preserve"> on any of our senses. </w:t>
      </w:r>
      <w:r w:rsidR="00861C66">
        <w:rPr>
          <w:rFonts w:ascii="Arial" w:hAnsi="Arial" w:cs="Arial"/>
          <w:sz w:val="24"/>
          <w:szCs w:val="24"/>
        </w:rPr>
        <w:t xml:space="preserve">At </w:t>
      </w:r>
      <w:proofErr w:type="spellStart"/>
      <w:r w:rsidR="00861C66">
        <w:rPr>
          <w:rFonts w:ascii="Arial" w:hAnsi="Arial" w:cs="Arial"/>
          <w:sz w:val="24"/>
          <w:szCs w:val="24"/>
        </w:rPr>
        <w:t>the</w:t>
      </w:r>
      <w:proofErr w:type="spellEnd"/>
      <w:r w:rsidR="00861C66">
        <w:rPr>
          <w:rFonts w:ascii="Arial" w:hAnsi="Arial" w:cs="Arial"/>
          <w:sz w:val="24"/>
          <w:szCs w:val="24"/>
        </w:rPr>
        <w:t xml:space="preserve"> same time </w:t>
      </w:r>
      <w:proofErr w:type="spellStart"/>
      <w:r w:rsidR="00861C66">
        <w:rPr>
          <w:rFonts w:ascii="Arial" w:hAnsi="Arial" w:cs="Arial"/>
          <w:sz w:val="24"/>
          <w:szCs w:val="24"/>
        </w:rPr>
        <w:t>sulphuric</w:t>
      </w:r>
      <w:proofErr w:type="spellEnd"/>
      <w:r w:rsidR="00861C66">
        <w:rPr>
          <w:rFonts w:ascii="Arial" w:hAnsi="Arial" w:cs="Arial"/>
          <w:sz w:val="24"/>
          <w:szCs w:val="24"/>
        </w:rPr>
        <w:t xml:space="preserve"> </w:t>
      </w:r>
      <w:proofErr w:type="spellStart"/>
      <w:r w:rsidR="00861C66">
        <w:rPr>
          <w:rFonts w:ascii="Arial" w:hAnsi="Arial" w:cs="Arial"/>
          <w:sz w:val="24"/>
          <w:szCs w:val="24"/>
        </w:rPr>
        <w:t>ether</w:t>
      </w:r>
      <w:proofErr w:type="spellEnd"/>
      <w:r w:rsidR="00861C66">
        <w:rPr>
          <w:rFonts w:ascii="Arial" w:hAnsi="Arial" w:cs="Arial"/>
          <w:sz w:val="24"/>
          <w:szCs w:val="24"/>
        </w:rPr>
        <w:t xml:space="preserve"> was </w:t>
      </w:r>
      <w:proofErr w:type="spellStart"/>
      <w:r w:rsidR="00861C66">
        <w:rPr>
          <w:rFonts w:ascii="Arial" w:hAnsi="Arial" w:cs="Arial"/>
          <w:sz w:val="24"/>
          <w:szCs w:val="24"/>
        </w:rPr>
        <w:t>used</w:t>
      </w:r>
      <w:proofErr w:type="spellEnd"/>
      <w:r w:rsidR="00861C66">
        <w:rPr>
          <w:rFonts w:ascii="Arial" w:hAnsi="Arial" w:cs="Arial"/>
          <w:sz w:val="24"/>
          <w:szCs w:val="24"/>
        </w:rPr>
        <w:t xml:space="preserve"> </w:t>
      </w:r>
      <w:proofErr w:type="spellStart"/>
      <w:r w:rsidR="00861C66">
        <w:rPr>
          <w:rFonts w:ascii="Arial" w:hAnsi="Arial" w:cs="Arial"/>
          <w:sz w:val="24"/>
          <w:szCs w:val="24"/>
        </w:rPr>
        <w:t>during</w:t>
      </w:r>
      <w:proofErr w:type="spellEnd"/>
      <w:r w:rsidR="00861C66">
        <w:rPr>
          <w:rFonts w:ascii="Arial" w:hAnsi="Arial" w:cs="Arial"/>
          <w:sz w:val="24"/>
          <w:szCs w:val="24"/>
        </w:rPr>
        <w:t xml:space="preserve"> </w:t>
      </w:r>
      <w:proofErr w:type="spellStart"/>
      <w:r w:rsidR="00861C66">
        <w:rPr>
          <w:rFonts w:ascii="Arial" w:hAnsi="Arial" w:cs="Arial"/>
          <w:sz w:val="24"/>
          <w:szCs w:val="24"/>
        </w:rPr>
        <w:t>university</w:t>
      </w:r>
      <w:proofErr w:type="spellEnd"/>
      <w:r w:rsidR="00861C66">
        <w:rPr>
          <w:rFonts w:ascii="Arial" w:hAnsi="Arial" w:cs="Arial"/>
          <w:sz w:val="24"/>
          <w:szCs w:val="24"/>
        </w:rPr>
        <w:t xml:space="preserve"> </w:t>
      </w:r>
      <w:proofErr w:type="spellStart"/>
      <w:r w:rsidR="00861C66">
        <w:rPr>
          <w:rFonts w:ascii="Arial" w:hAnsi="Arial" w:cs="Arial"/>
          <w:sz w:val="24"/>
          <w:szCs w:val="24"/>
        </w:rPr>
        <w:t>seances</w:t>
      </w:r>
      <w:proofErr w:type="spellEnd"/>
      <w:r w:rsidR="00861C66">
        <w:rPr>
          <w:rFonts w:ascii="Arial" w:hAnsi="Arial" w:cs="Arial"/>
          <w:sz w:val="24"/>
          <w:szCs w:val="24"/>
        </w:rPr>
        <w:t xml:space="preserve"> and </w:t>
      </w:r>
      <w:proofErr w:type="spellStart"/>
      <w:r w:rsidR="00861C66">
        <w:rPr>
          <w:rFonts w:ascii="Arial" w:hAnsi="Arial" w:cs="Arial"/>
          <w:sz w:val="24"/>
          <w:szCs w:val="24"/>
        </w:rPr>
        <w:t>laughing</w:t>
      </w:r>
      <w:proofErr w:type="spellEnd"/>
      <w:r w:rsidR="00861C66">
        <w:rPr>
          <w:rFonts w:ascii="Arial" w:hAnsi="Arial" w:cs="Arial"/>
          <w:sz w:val="24"/>
          <w:szCs w:val="24"/>
        </w:rPr>
        <w:t xml:space="preserve"> gas at circus performances to entertain the students and the general public. </w:t>
      </w:r>
      <w:r w:rsidR="00A81282">
        <w:rPr>
          <w:rFonts w:ascii="Arial" w:hAnsi="Arial" w:cs="Arial"/>
          <w:sz w:val="24"/>
          <w:szCs w:val="24"/>
        </w:rPr>
        <w:t xml:space="preserve">To be able to have an effective remedy against surgical and labour pains, first it was necessary to 'secularise' the pain. This was the result of the so called incubationary (or preparative) decades (1800-1842) of the inhalatory narcosis. This era was also the heyday of the medical use of mesmerism; </w:t>
      </w:r>
      <w:proofErr w:type="spellStart"/>
      <w:r w:rsidR="00A81282">
        <w:rPr>
          <w:rFonts w:ascii="Arial" w:hAnsi="Arial" w:cs="Arial"/>
          <w:sz w:val="24"/>
          <w:szCs w:val="24"/>
        </w:rPr>
        <w:t>the</w:t>
      </w:r>
      <w:proofErr w:type="spellEnd"/>
      <w:r w:rsidR="00A81282">
        <w:rPr>
          <w:rFonts w:ascii="Arial" w:hAnsi="Arial" w:cs="Arial"/>
          <w:sz w:val="24"/>
          <w:szCs w:val="24"/>
        </w:rPr>
        <w:t xml:space="preserve"> </w:t>
      </w:r>
      <w:proofErr w:type="spellStart"/>
      <w:r w:rsidR="00A81282">
        <w:rPr>
          <w:rFonts w:ascii="Arial" w:hAnsi="Arial" w:cs="Arial"/>
          <w:sz w:val="24"/>
          <w:szCs w:val="24"/>
        </w:rPr>
        <w:t>hypnotic</w:t>
      </w:r>
      <w:proofErr w:type="spellEnd"/>
      <w:r w:rsidR="00A81282">
        <w:rPr>
          <w:rFonts w:ascii="Arial" w:hAnsi="Arial" w:cs="Arial"/>
          <w:sz w:val="24"/>
          <w:szCs w:val="24"/>
        </w:rPr>
        <w:t xml:space="preserve"> </w:t>
      </w:r>
      <w:proofErr w:type="spellStart"/>
      <w:r w:rsidR="00A81282">
        <w:rPr>
          <w:rFonts w:ascii="Arial" w:hAnsi="Arial" w:cs="Arial"/>
          <w:sz w:val="24"/>
          <w:szCs w:val="24"/>
        </w:rPr>
        <w:t>dream</w:t>
      </w:r>
      <w:proofErr w:type="spellEnd"/>
      <w:r w:rsidR="00A81282">
        <w:rPr>
          <w:rFonts w:ascii="Arial" w:hAnsi="Arial" w:cs="Arial"/>
          <w:sz w:val="24"/>
          <w:szCs w:val="24"/>
        </w:rPr>
        <w:t xml:space="preserve">, </w:t>
      </w:r>
      <w:proofErr w:type="spellStart"/>
      <w:r w:rsidR="00A81282">
        <w:rPr>
          <w:rFonts w:ascii="Arial" w:hAnsi="Arial" w:cs="Arial"/>
          <w:sz w:val="24"/>
          <w:szCs w:val="24"/>
        </w:rPr>
        <w:t>the</w:t>
      </w:r>
      <w:proofErr w:type="spellEnd"/>
      <w:r w:rsidR="00A81282">
        <w:rPr>
          <w:rFonts w:ascii="Arial" w:hAnsi="Arial" w:cs="Arial"/>
          <w:sz w:val="24"/>
          <w:szCs w:val="24"/>
        </w:rPr>
        <w:t xml:space="preserve"> </w:t>
      </w:r>
      <w:proofErr w:type="spellStart"/>
      <w:r w:rsidR="00A81282">
        <w:rPr>
          <w:rFonts w:ascii="Arial" w:hAnsi="Arial" w:cs="Arial"/>
          <w:sz w:val="24"/>
          <w:szCs w:val="24"/>
        </w:rPr>
        <w:t>somnambulism</w:t>
      </w:r>
      <w:proofErr w:type="spellEnd"/>
      <w:r w:rsidR="00A81282">
        <w:rPr>
          <w:rFonts w:ascii="Arial" w:hAnsi="Arial" w:cs="Arial"/>
          <w:sz w:val="24"/>
          <w:szCs w:val="24"/>
        </w:rPr>
        <w:t xml:space="preserve"> (</w:t>
      </w:r>
      <w:proofErr w:type="spellStart"/>
      <w:r w:rsidR="00987791">
        <w:rPr>
          <w:rFonts w:ascii="Arial" w:hAnsi="Arial" w:cs="Arial"/>
          <w:sz w:val="24"/>
          <w:szCs w:val="24"/>
        </w:rPr>
        <w:t>of</w:t>
      </w:r>
      <w:proofErr w:type="spellEnd"/>
      <w:r w:rsidR="00987791">
        <w:rPr>
          <w:rFonts w:ascii="Arial" w:hAnsi="Arial" w:cs="Arial"/>
          <w:sz w:val="24"/>
          <w:szCs w:val="24"/>
        </w:rPr>
        <w:t xml:space="preserve"> </w:t>
      </w:r>
      <w:proofErr w:type="spellStart"/>
      <w:r w:rsidR="00A81282">
        <w:rPr>
          <w:rFonts w:ascii="Arial" w:hAnsi="Arial" w:cs="Arial"/>
          <w:sz w:val="24"/>
          <w:szCs w:val="24"/>
        </w:rPr>
        <w:t>the</w:t>
      </w:r>
      <w:proofErr w:type="spellEnd"/>
      <w:r w:rsidR="00A81282">
        <w:rPr>
          <w:rFonts w:ascii="Arial" w:hAnsi="Arial" w:cs="Arial"/>
          <w:sz w:val="24"/>
          <w:szCs w:val="24"/>
        </w:rPr>
        <w:t xml:space="preserve"> </w:t>
      </w:r>
      <w:proofErr w:type="spellStart"/>
      <w:r w:rsidR="00A81282">
        <w:rPr>
          <w:rFonts w:ascii="Arial" w:hAnsi="Arial" w:cs="Arial"/>
          <w:sz w:val="24"/>
          <w:szCs w:val="24"/>
        </w:rPr>
        <w:t>marqu</w:t>
      </w:r>
      <w:r w:rsidR="00AF3AE5">
        <w:rPr>
          <w:rFonts w:ascii="Arial" w:hAnsi="Arial" w:cs="Arial"/>
          <w:sz w:val="24"/>
          <w:szCs w:val="24"/>
        </w:rPr>
        <w:t>is</w:t>
      </w:r>
      <w:proofErr w:type="spellEnd"/>
      <w:r w:rsidR="00A81282">
        <w:rPr>
          <w:rFonts w:ascii="Arial" w:hAnsi="Arial" w:cs="Arial"/>
          <w:sz w:val="24"/>
          <w:szCs w:val="24"/>
        </w:rPr>
        <w:t xml:space="preserve"> Armand Marie Jacques de </w:t>
      </w:r>
      <w:proofErr w:type="spellStart"/>
      <w:r w:rsidR="00A81282">
        <w:rPr>
          <w:rFonts w:ascii="Arial" w:hAnsi="Arial" w:cs="Arial"/>
          <w:sz w:val="24"/>
          <w:szCs w:val="24"/>
        </w:rPr>
        <w:t>Chastenet</w:t>
      </w:r>
      <w:proofErr w:type="spellEnd"/>
      <w:r w:rsidR="00A81282">
        <w:rPr>
          <w:rFonts w:ascii="Arial" w:hAnsi="Arial" w:cs="Arial"/>
          <w:sz w:val="24"/>
          <w:szCs w:val="24"/>
        </w:rPr>
        <w:t xml:space="preserve"> de </w:t>
      </w:r>
      <w:proofErr w:type="spellStart"/>
      <w:r w:rsidR="00A81282">
        <w:rPr>
          <w:rFonts w:ascii="Arial" w:hAnsi="Arial" w:cs="Arial"/>
          <w:sz w:val="24"/>
          <w:szCs w:val="24"/>
        </w:rPr>
        <w:t>Puy</w:t>
      </w:r>
      <w:r w:rsidR="00A81282" w:rsidRPr="008A7E97">
        <w:rPr>
          <w:rFonts w:ascii="Arial" w:hAnsi="Arial" w:cs="Arial"/>
          <w:sz w:val="24"/>
          <w:szCs w:val="24"/>
          <w:u w:val="single"/>
        </w:rPr>
        <w:t>s</w:t>
      </w:r>
      <w:r w:rsidR="00A81282">
        <w:rPr>
          <w:rFonts w:ascii="Arial" w:hAnsi="Arial" w:cs="Arial"/>
          <w:sz w:val="24"/>
          <w:szCs w:val="24"/>
        </w:rPr>
        <w:t>égur</w:t>
      </w:r>
      <w:proofErr w:type="spellEnd"/>
      <w:r w:rsidR="00A81282">
        <w:rPr>
          <w:rFonts w:ascii="Arial" w:hAnsi="Arial" w:cs="Arial"/>
          <w:sz w:val="24"/>
          <w:szCs w:val="24"/>
        </w:rPr>
        <w:t xml:space="preserve"> 1784)</w:t>
      </w:r>
      <w:r w:rsidR="00AF3AE5">
        <w:rPr>
          <w:rFonts w:ascii="Arial" w:hAnsi="Arial" w:cs="Arial"/>
          <w:color w:val="FF0000"/>
          <w:sz w:val="24"/>
          <w:szCs w:val="24"/>
        </w:rPr>
        <w:t xml:space="preserve">, </w:t>
      </w:r>
      <w:proofErr w:type="spellStart"/>
      <w:r w:rsidR="00AF3AE5">
        <w:rPr>
          <w:rFonts w:ascii="Arial" w:hAnsi="Arial" w:cs="Arial"/>
          <w:sz w:val="24"/>
          <w:szCs w:val="24"/>
        </w:rPr>
        <w:t>the</w:t>
      </w:r>
      <w:proofErr w:type="spellEnd"/>
      <w:r w:rsidR="00AF3AE5">
        <w:rPr>
          <w:rFonts w:ascii="Arial" w:hAnsi="Arial" w:cs="Arial"/>
          <w:sz w:val="24"/>
          <w:szCs w:val="24"/>
        </w:rPr>
        <w:t xml:space="preserve"> London </w:t>
      </w:r>
      <w:proofErr w:type="spellStart"/>
      <w:r w:rsidR="00AF3AE5">
        <w:rPr>
          <w:rFonts w:ascii="Arial" w:hAnsi="Arial" w:cs="Arial"/>
          <w:sz w:val="24"/>
          <w:szCs w:val="24"/>
        </w:rPr>
        <w:t>experiments</w:t>
      </w:r>
      <w:proofErr w:type="spellEnd"/>
      <w:r w:rsidR="00AF3AE5">
        <w:rPr>
          <w:rFonts w:ascii="Arial" w:hAnsi="Arial" w:cs="Arial"/>
          <w:sz w:val="24"/>
          <w:szCs w:val="24"/>
        </w:rPr>
        <w:t xml:space="preserve"> and painless </w:t>
      </w:r>
      <w:proofErr w:type="spellStart"/>
      <w:r w:rsidR="00AF3AE5">
        <w:rPr>
          <w:rFonts w:ascii="Arial" w:hAnsi="Arial" w:cs="Arial"/>
          <w:sz w:val="24"/>
          <w:szCs w:val="24"/>
        </w:rPr>
        <w:t>operations</w:t>
      </w:r>
      <w:proofErr w:type="spellEnd"/>
      <w:r w:rsidR="00AF3AE5">
        <w:rPr>
          <w:rFonts w:ascii="Arial" w:hAnsi="Arial" w:cs="Arial"/>
          <w:sz w:val="24"/>
          <w:szCs w:val="24"/>
        </w:rPr>
        <w:t xml:space="preserve"> </w:t>
      </w:r>
      <w:proofErr w:type="spellStart"/>
      <w:r w:rsidR="00AF3AE5">
        <w:rPr>
          <w:rFonts w:ascii="Arial" w:hAnsi="Arial" w:cs="Arial"/>
          <w:sz w:val="24"/>
          <w:szCs w:val="24"/>
        </w:rPr>
        <w:t>of</w:t>
      </w:r>
      <w:proofErr w:type="spellEnd"/>
      <w:r w:rsidR="00AF3AE5">
        <w:rPr>
          <w:rFonts w:ascii="Arial" w:hAnsi="Arial" w:cs="Arial"/>
          <w:sz w:val="24"/>
          <w:szCs w:val="24"/>
        </w:rPr>
        <w:t xml:space="preserve"> John </w:t>
      </w:r>
      <w:proofErr w:type="spellStart"/>
      <w:r w:rsidR="00AF3AE5">
        <w:rPr>
          <w:rFonts w:ascii="Arial" w:hAnsi="Arial" w:cs="Arial"/>
          <w:sz w:val="24"/>
          <w:szCs w:val="24"/>
        </w:rPr>
        <w:t>Elliotson</w:t>
      </w:r>
      <w:proofErr w:type="spellEnd"/>
      <w:r w:rsidR="00AF3AE5">
        <w:rPr>
          <w:rFonts w:ascii="Arial" w:hAnsi="Arial" w:cs="Arial"/>
          <w:sz w:val="24"/>
          <w:szCs w:val="24"/>
        </w:rPr>
        <w:t xml:space="preserve"> (1838-1843), </w:t>
      </w:r>
      <w:proofErr w:type="spellStart"/>
      <w:r w:rsidR="00AF3AE5">
        <w:rPr>
          <w:rFonts w:ascii="Arial" w:hAnsi="Arial" w:cs="Arial"/>
          <w:sz w:val="24"/>
          <w:szCs w:val="24"/>
        </w:rPr>
        <w:t>the</w:t>
      </w:r>
      <w:proofErr w:type="spellEnd"/>
      <w:r w:rsidR="00AF3AE5">
        <w:rPr>
          <w:rFonts w:ascii="Arial" w:hAnsi="Arial" w:cs="Arial"/>
          <w:sz w:val="24"/>
          <w:szCs w:val="24"/>
        </w:rPr>
        <w:t xml:space="preserve"> </w:t>
      </w:r>
      <w:proofErr w:type="spellStart"/>
      <w:r w:rsidR="00AF3AE5">
        <w:rPr>
          <w:rFonts w:ascii="Arial" w:hAnsi="Arial" w:cs="Arial"/>
          <w:sz w:val="24"/>
          <w:szCs w:val="24"/>
        </w:rPr>
        <w:t>heroic</w:t>
      </w:r>
      <w:proofErr w:type="spellEnd"/>
      <w:r w:rsidR="00AF3AE5">
        <w:rPr>
          <w:rFonts w:ascii="Arial" w:hAnsi="Arial" w:cs="Arial"/>
          <w:sz w:val="24"/>
          <w:szCs w:val="24"/>
        </w:rPr>
        <w:t xml:space="preserve"> </w:t>
      </w:r>
      <w:proofErr w:type="spellStart"/>
      <w:r w:rsidR="00AF3AE5">
        <w:rPr>
          <w:rFonts w:ascii="Arial" w:hAnsi="Arial" w:cs="Arial"/>
          <w:sz w:val="24"/>
          <w:szCs w:val="24"/>
        </w:rPr>
        <w:t>interventions</w:t>
      </w:r>
      <w:proofErr w:type="spellEnd"/>
      <w:r w:rsidR="00AF3AE5">
        <w:rPr>
          <w:rFonts w:ascii="Arial" w:hAnsi="Arial" w:cs="Arial"/>
          <w:sz w:val="24"/>
          <w:szCs w:val="24"/>
        </w:rPr>
        <w:t xml:space="preserve"> </w:t>
      </w:r>
      <w:proofErr w:type="spellStart"/>
      <w:r w:rsidR="00AF3AE5">
        <w:rPr>
          <w:rFonts w:ascii="Arial" w:hAnsi="Arial" w:cs="Arial"/>
          <w:sz w:val="24"/>
          <w:szCs w:val="24"/>
        </w:rPr>
        <w:t>of</w:t>
      </w:r>
      <w:proofErr w:type="spellEnd"/>
      <w:r w:rsidR="00AF3AE5">
        <w:rPr>
          <w:rFonts w:ascii="Arial" w:hAnsi="Arial" w:cs="Arial"/>
          <w:sz w:val="24"/>
          <w:szCs w:val="24"/>
        </w:rPr>
        <w:t xml:space="preserve"> James </w:t>
      </w:r>
      <w:proofErr w:type="spellStart"/>
      <w:r w:rsidR="00AF3AE5">
        <w:rPr>
          <w:rFonts w:ascii="Arial" w:hAnsi="Arial" w:cs="Arial"/>
          <w:sz w:val="24"/>
          <w:szCs w:val="24"/>
        </w:rPr>
        <w:t>Esdaile</w:t>
      </w:r>
      <w:proofErr w:type="spellEnd"/>
      <w:r w:rsidR="008A7E97">
        <w:rPr>
          <w:rFonts w:ascii="Arial" w:hAnsi="Arial" w:cs="Arial"/>
          <w:sz w:val="24"/>
          <w:szCs w:val="24"/>
        </w:rPr>
        <w:t xml:space="preserve"> (1808-1859)</w:t>
      </w:r>
      <w:r w:rsidR="00AF3AE5">
        <w:rPr>
          <w:rFonts w:ascii="Arial" w:hAnsi="Arial" w:cs="Arial"/>
          <w:sz w:val="24"/>
          <w:szCs w:val="24"/>
        </w:rPr>
        <w:t xml:space="preserve"> in India (1845-1850), and finally the use of James Braid's hypnosis in surgical anaesthesia</w:t>
      </w:r>
      <w:r w:rsidR="00864A99">
        <w:rPr>
          <w:rFonts w:ascii="Arial" w:hAnsi="Arial" w:cs="Arial"/>
          <w:sz w:val="24"/>
          <w:szCs w:val="24"/>
        </w:rPr>
        <w:t xml:space="preserve"> (</w:t>
      </w:r>
      <w:r w:rsidR="00864A99">
        <w:rPr>
          <w:rFonts w:ascii="Arial" w:hAnsi="Arial" w:cs="Arial"/>
          <w:i/>
          <w:sz w:val="24"/>
          <w:szCs w:val="24"/>
        </w:rPr>
        <w:t xml:space="preserve">Neurypnology </w:t>
      </w:r>
      <w:r w:rsidR="00864A99">
        <w:rPr>
          <w:rFonts w:ascii="Arial" w:hAnsi="Arial" w:cs="Arial"/>
          <w:sz w:val="24"/>
          <w:szCs w:val="24"/>
        </w:rPr>
        <w:t>1845)</w:t>
      </w:r>
      <w:r w:rsidR="00AF3AE5">
        <w:rPr>
          <w:rFonts w:ascii="Arial" w:hAnsi="Arial" w:cs="Arial"/>
          <w:sz w:val="24"/>
          <w:szCs w:val="24"/>
        </w:rPr>
        <w:t xml:space="preserve"> </w:t>
      </w:r>
      <w:r w:rsidR="00864A99">
        <w:rPr>
          <w:rFonts w:ascii="Arial" w:hAnsi="Arial" w:cs="Arial"/>
          <w:sz w:val="24"/>
          <w:szCs w:val="24"/>
        </w:rPr>
        <w:t>can all be credited to Mesmer's followers</w:t>
      </w:r>
      <w:r w:rsidR="00AF3AE5">
        <w:rPr>
          <w:rFonts w:ascii="Arial" w:hAnsi="Arial" w:cs="Arial"/>
          <w:sz w:val="24"/>
          <w:szCs w:val="24"/>
        </w:rPr>
        <w:t xml:space="preserve"> </w:t>
      </w:r>
      <w:r w:rsidR="00864A99">
        <w:rPr>
          <w:rFonts w:ascii="Arial" w:hAnsi="Arial" w:cs="Arial"/>
          <w:sz w:val="24"/>
          <w:szCs w:val="24"/>
        </w:rPr>
        <w:t xml:space="preserve">who, either instinctively or consciously, broke with the controversial, speculative theories. </w:t>
      </w:r>
      <w:proofErr w:type="spellStart"/>
      <w:r w:rsidR="00063B68">
        <w:rPr>
          <w:rFonts w:ascii="Arial" w:hAnsi="Arial" w:cs="Arial"/>
          <w:sz w:val="24"/>
          <w:szCs w:val="24"/>
        </w:rPr>
        <w:t>Mesmer's</w:t>
      </w:r>
      <w:proofErr w:type="spellEnd"/>
      <w:r w:rsidR="00063B68">
        <w:rPr>
          <w:rFonts w:ascii="Arial" w:hAnsi="Arial" w:cs="Arial"/>
          <w:sz w:val="24"/>
          <w:szCs w:val="24"/>
        </w:rPr>
        <w:t xml:space="preserve"> </w:t>
      </w:r>
      <w:proofErr w:type="spellStart"/>
      <w:r w:rsidR="00063B68">
        <w:rPr>
          <w:rFonts w:ascii="Arial" w:hAnsi="Arial" w:cs="Arial"/>
          <w:sz w:val="24"/>
          <w:szCs w:val="24"/>
        </w:rPr>
        <w:t>pupil</w:t>
      </w:r>
      <w:proofErr w:type="spellEnd"/>
      <w:r w:rsidR="00063B68">
        <w:rPr>
          <w:rFonts w:ascii="Arial" w:hAnsi="Arial" w:cs="Arial"/>
          <w:sz w:val="24"/>
          <w:szCs w:val="24"/>
        </w:rPr>
        <w:t xml:space="preserve">, </w:t>
      </w:r>
      <w:proofErr w:type="spellStart"/>
      <w:r w:rsidR="00063B68">
        <w:rPr>
          <w:rFonts w:ascii="Arial" w:hAnsi="Arial" w:cs="Arial"/>
          <w:sz w:val="24"/>
          <w:szCs w:val="24"/>
        </w:rPr>
        <w:t>the</w:t>
      </w:r>
      <w:proofErr w:type="spellEnd"/>
      <w:r w:rsidR="00063B68">
        <w:rPr>
          <w:rFonts w:ascii="Arial" w:hAnsi="Arial" w:cs="Arial"/>
          <w:sz w:val="24"/>
          <w:szCs w:val="24"/>
        </w:rPr>
        <w:t xml:space="preserve"> </w:t>
      </w:r>
      <w:proofErr w:type="spellStart"/>
      <w:r w:rsidR="00063B68">
        <w:rPr>
          <w:rFonts w:ascii="Arial" w:hAnsi="Arial" w:cs="Arial"/>
          <w:sz w:val="24"/>
          <w:szCs w:val="24"/>
        </w:rPr>
        <w:t>marquis</w:t>
      </w:r>
      <w:proofErr w:type="spellEnd"/>
      <w:r w:rsidR="00063B68">
        <w:rPr>
          <w:rFonts w:ascii="Arial" w:hAnsi="Arial" w:cs="Arial"/>
          <w:sz w:val="24"/>
          <w:szCs w:val="24"/>
        </w:rPr>
        <w:t xml:space="preserve"> de </w:t>
      </w:r>
      <w:proofErr w:type="spellStart"/>
      <w:r w:rsidR="00063B68">
        <w:rPr>
          <w:rFonts w:ascii="Arial" w:hAnsi="Arial" w:cs="Arial"/>
          <w:sz w:val="24"/>
          <w:szCs w:val="24"/>
        </w:rPr>
        <w:t>Puységur</w:t>
      </w:r>
      <w:proofErr w:type="spellEnd"/>
      <w:r w:rsidR="00063B68">
        <w:rPr>
          <w:rFonts w:ascii="Arial" w:hAnsi="Arial" w:cs="Arial"/>
          <w:sz w:val="24"/>
          <w:szCs w:val="24"/>
        </w:rPr>
        <w:t xml:space="preserve"> (1751-1825), an </w:t>
      </w:r>
      <w:proofErr w:type="spellStart"/>
      <w:r w:rsidR="008B5221">
        <w:rPr>
          <w:rFonts w:ascii="Arial" w:hAnsi="Arial" w:cs="Arial"/>
          <w:sz w:val="24"/>
          <w:szCs w:val="24"/>
        </w:rPr>
        <w:t>amateur</w:t>
      </w:r>
      <w:proofErr w:type="spellEnd"/>
      <w:r w:rsidR="008B5221">
        <w:rPr>
          <w:rFonts w:ascii="Arial" w:hAnsi="Arial" w:cs="Arial"/>
          <w:sz w:val="24"/>
          <w:szCs w:val="24"/>
        </w:rPr>
        <w:t xml:space="preserve"> </w:t>
      </w:r>
      <w:proofErr w:type="spellStart"/>
      <w:r w:rsidR="008A7E97">
        <w:rPr>
          <w:rFonts w:ascii="Arial" w:hAnsi="Arial" w:cs="Arial"/>
          <w:sz w:val="24"/>
          <w:szCs w:val="24"/>
        </w:rPr>
        <w:t>scientist</w:t>
      </w:r>
      <w:proofErr w:type="spellEnd"/>
      <w:r w:rsidR="008B5221">
        <w:rPr>
          <w:rFonts w:ascii="Arial" w:hAnsi="Arial" w:cs="Arial"/>
          <w:sz w:val="24"/>
          <w:szCs w:val="24"/>
        </w:rPr>
        <w:t xml:space="preserve">, </w:t>
      </w:r>
      <w:proofErr w:type="spellStart"/>
      <w:r w:rsidR="008B5221">
        <w:rPr>
          <w:rFonts w:ascii="Arial" w:hAnsi="Arial" w:cs="Arial"/>
          <w:sz w:val="24"/>
          <w:szCs w:val="24"/>
        </w:rPr>
        <w:t>treated</w:t>
      </w:r>
      <w:proofErr w:type="spellEnd"/>
      <w:r w:rsidR="008B5221">
        <w:rPr>
          <w:rFonts w:ascii="Arial" w:hAnsi="Arial" w:cs="Arial"/>
          <w:sz w:val="24"/>
          <w:szCs w:val="24"/>
        </w:rPr>
        <w:t xml:space="preserve"> </w:t>
      </w:r>
      <w:proofErr w:type="spellStart"/>
      <w:r w:rsidR="008B5221">
        <w:rPr>
          <w:rFonts w:ascii="Arial" w:hAnsi="Arial" w:cs="Arial"/>
          <w:sz w:val="24"/>
          <w:szCs w:val="24"/>
        </w:rPr>
        <w:t>his</w:t>
      </w:r>
      <w:proofErr w:type="spellEnd"/>
      <w:r w:rsidR="008B5221">
        <w:rPr>
          <w:rFonts w:ascii="Arial" w:hAnsi="Arial" w:cs="Arial"/>
          <w:sz w:val="24"/>
          <w:szCs w:val="24"/>
        </w:rPr>
        <w:t xml:space="preserve"> </w:t>
      </w:r>
      <w:proofErr w:type="spellStart"/>
      <w:r w:rsidR="008B5221">
        <w:rPr>
          <w:rFonts w:ascii="Arial" w:hAnsi="Arial" w:cs="Arial"/>
          <w:sz w:val="24"/>
          <w:szCs w:val="24"/>
        </w:rPr>
        <w:t>patients</w:t>
      </w:r>
      <w:proofErr w:type="spellEnd"/>
      <w:r w:rsidR="008B5221">
        <w:rPr>
          <w:rFonts w:ascii="Arial" w:hAnsi="Arial" w:cs="Arial"/>
          <w:sz w:val="24"/>
          <w:szCs w:val="24"/>
        </w:rPr>
        <w:t xml:space="preserve"> in </w:t>
      </w:r>
      <w:proofErr w:type="spellStart"/>
      <w:r w:rsidR="008B5221">
        <w:rPr>
          <w:rFonts w:ascii="Arial" w:hAnsi="Arial" w:cs="Arial"/>
          <w:sz w:val="24"/>
          <w:szCs w:val="24"/>
        </w:rPr>
        <w:t>his</w:t>
      </w:r>
      <w:proofErr w:type="spellEnd"/>
      <w:r w:rsidR="008B5221">
        <w:rPr>
          <w:rFonts w:ascii="Arial" w:hAnsi="Arial" w:cs="Arial"/>
          <w:sz w:val="24"/>
          <w:szCs w:val="24"/>
        </w:rPr>
        <w:t xml:space="preserve"> </w:t>
      </w:r>
      <w:proofErr w:type="spellStart"/>
      <w:r w:rsidR="008B5221">
        <w:rPr>
          <w:rFonts w:ascii="Arial" w:hAnsi="Arial" w:cs="Arial"/>
          <w:sz w:val="24"/>
          <w:szCs w:val="24"/>
        </w:rPr>
        <w:t>gardens</w:t>
      </w:r>
      <w:proofErr w:type="spellEnd"/>
      <w:r w:rsidR="008B5221">
        <w:rPr>
          <w:rFonts w:ascii="Arial" w:hAnsi="Arial" w:cs="Arial"/>
          <w:sz w:val="24"/>
          <w:szCs w:val="24"/>
        </w:rPr>
        <w:t xml:space="preserve"> </w:t>
      </w:r>
      <w:proofErr w:type="spellStart"/>
      <w:r w:rsidR="008B5221">
        <w:rPr>
          <w:rFonts w:ascii="Arial" w:hAnsi="Arial" w:cs="Arial"/>
          <w:sz w:val="24"/>
          <w:szCs w:val="24"/>
        </w:rPr>
        <w:t>which</w:t>
      </w:r>
      <w:proofErr w:type="spellEnd"/>
      <w:r w:rsidR="008B5221">
        <w:rPr>
          <w:rFonts w:ascii="Arial" w:hAnsi="Arial" w:cs="Arial"/>
          <w:sz w:val="24"/>
          <w:szCs w:val="24"/>
        </w:rPr>
        <w:t xml:space="preserve"> he </w:t>
      </w:r>
      <w:proofErr w:type="spellStart"/>
      <w:r w:rsidR="008B5221">
        <w:rPr>
          <w:rFonts w:ascii="Arial" w:hAnsi="Arial" w:cs="Arial"/>
          <w:sz w:val="24"/>
          <w:szCs w:val="24"/>
        </w:rPr>
        <w:t>declared</w:t>
      </w:r>
      <w:proofErr w:type="spellEnd"/>
      <w:r w:rsidR="008B5221">
        <w:rPr>
          <w:rFonts w:ascii="Arial" w:hAnsi="Arial" w:cs="Arial"/>
          <w:sz w:val="24"/>
          <w:szCs w:val="24"/>
        </w:rPr>
        <w:t xml:space="preserve"> </w:t>
      </w:r>
      <w:proofErr w:type="spellStart"/>
      <w:r w:rsidR="008B5221">
        <w:rPr>
          <w:rFonts w:ascii="Arial" w:hAnsi="Arial" w:cs="Arial"/>
          <w:sz w:val="24"/>
          <w:szCs w:val="24"/>
        </w:rPr>
        <w:t>to</w:t>
      </w:r>
      <w:proofErr w:type="spellEnd"/>
      <w:r w:rsidR="008B5221">
        <w:rPr>
          <w:rFonts w:ascii="Arial" w:hAnsi="Arial" w:cs="Arial"/>
          <w:sz w:val="24"/>
          <w:szCs w:val="24"/>
        </w:rPr>
        <w:t xml:space="preserve"> have magnetic effects. The toothaches of his first two patients were cured by a process which he called 'artificial somnambulism' or 'crisis'. His third case, Victor Race, under the influence of magnetism after 7-8 minutes fell into a deep sleep, in which he remained in contact, he gave adequate answers to questions, </w:t>
      </w:r>
      <w:r w:rsidR="005E7B95">
        <w:rPr>
          <w:rFonts w:ascii="Arial" w:hAnsi="Arial" w:cs="Arial"/>
          <w:sz w:val="24"/>
          <w:szCs w:val="24"/>
        </w:rPr>
        <w:t>s</w:t>
      </w:r>
      <w:r w:rsidR="00C2067E">
        <w:rPr>
          <w:rFonts w:ascii="Arial" w:hAnsi="Arial" w:cs="Arial"/>
          <w:sz w:val="24"/>
          <w:szCs w:val="24"/>
        </w:rPr>
        <w:t>tarted dancing to some hallucinot</w:t>
      </w:r>
      <w:r w:rsidR="005E7B95">
        <w:rPr>
          <w:rFonts w:ascii="Arial" w:hAnsi="Arial" w:cs="Arial"/>
          <w:sz w:val="24"/>
          <w:szCs w:val="24"/>
        </w:rPr>
        <w:t>ary music</w:t>
      </w:r>
      <w:r w:rsidR="00C2067E">
        <w:rPr>
          <w:rFonts w:ascii="Arial" w:hAnsi="Arial" w:cs="Arial"/>
          <w:sz w:val="24"/>
          <w:szCs w:val="24"/>
        </w:rPr>
        <w:t>, but on waking he didn't remember anything (</w:t>
      </w:r>
      <w:r w:rsidR="00C2067E" w:rsidRPr="00C2067E">
        <w:rPr>
          <w:rFonts w:ascii="Arial" w:hAnsi="Arial" w:cs="Arial"/>
          <w:i/>
          <w:sz w:val="24"/>
          <w:szCs w:val="24"/>
        </w:rPr>
        <w:t>retrograde amnesia</w:t>
      </w:r>
      <w:r w:rsidR="00C2067E">
        <w:rPr>
          <w:rFonts w:ascii="Arial" w:hAnsi="Arial" w:cs="Arial"/>
          <w:sz w:val="24"/>
          <w:szCs w:val="24"/>
        </w:rPr>
        <w:t xml:space="preserve">).  At the end his method was unsuccessful: all the complaints of his patients returned on </w:t>
      </w:r>
      <w:proofErr w:type="spellStart"/>
      <w:r w:rsidR="00C2067E">
        <w:rPr>
          <w:rFonts w:ascii="Arial" w:hAnsi="Arial" w:cs="Arial"/>
          <w:sz w:val="24"/>
          <w:szCs w:val="24"/>
        </w:rPr>
        <w:t>waking</w:t>
      </w:r>
      <w:proofErr w:type="spellEnd"/>
      <w:r w:rsidR="00C2067E">
        <w:rPr>
          <w:rFonts w:ascii="Arial" w:hAnsi="Arial" w:cs="Arial"/>
          <w:sz w:val="24"/>
          <w:szCs w:val="24"/>
        </w:rPr>
        <w:t xml:space="preserve"> </w:t>
      </w:r>
      <w:proofErr w:type="spellStart"/>
      <w:r w:rsidR="00C2067E">
        <w:rPr>
          <w:rFonts w:ascii="Arial" w:hAnsi="Arial" w:cs="Arial"/>
          <w:sz w:val="24"/>
          <w:szCs w:val="24"/>
        </w:rPr>
        <w:t>from</w:t>
      </w:r>
      <w:proofErr w:type="spellEnd"/>
      <w:r w:rsidR="00C2067E">
        <w:rPr>
          <w:rFonts w:ascii="Arial" w:hAnsi="Arial" w:cs="Arial"/>
          <w:sz w:val="24"/>
          <w:szCs w:val="24"/>
        </w:rPr>
        <w:t xml:space="preserve"> </w:t>
      </w:r>
      <w:proofErr w:type="spellStart"/>
      <w:r w:rsidR="00C2067E">
        <w:rPr>
          <w:rFonts w:ascii="Arial" w:hAnsi="Arial" w:cs="Arial"/>
          <w:sz w:val="24"/>
          <w:szCs w:val="24"/>
        </w:rPr>
        <w:t>the</w:t>
      </w:r>
      <w:proofErr w:type="spellEnd"/>
      <w:r w:rsidR="00C2067E">
        <w:rPr>
          <w:rFonts w:ascii="Arial" w:hAnsi="Arial" w:cs="Arial"/>
          <w:sz w:val="24"/>
          <w:szCs w:val="24"/>
        </w:rPr>
        <w:t xml:space="preserve"> </w:t>
      </w:r>
      <w:proofErr w:type="spellStart"/>
      <w:r w:rsidR="00C2067E">
        <w:rPr>
          <w:rFonts w:ascii="Arial" w:hAnsi="Arial" w:cs="Arial"/>
          <w:sz w:val="24"/>
          <w:szCs w:val="24"/>
        </w:rPr>
        <w:t>state</w:t>
      </w:r>
      <w:proofErr w:type="spellEnd"/>
      <w:r w:rsidR="00C2067E">
        <w:rPr>
          <w:rFonts w:ascii="Arial" w:hAnsi="Arial" w:cs="Arial"/>
          <w:sz w:val="24"/>
          <w:szCs w:val="24"/>
        </w:rPr>
        <w:t xml:space="preserve"> </w:t>
      </w:r>
      <w:proofErr w:type="spellStart"/>
      <w:r w:rsidR="00C2067E">
        <w:rPr>
          <w:rFonts w:ascii="Arial" w:hAnsi="Arial" w:cs="Arial"/>
          <w:sz w:val="24"/>
          <w:szCs w:val="24"/>
        </w:rPr>
        <w:t>of</w:t>
      </w:r>
      <w:proofErr w:type="spellEnd"/>
      <w:r w:rsidR="00C2067E">
        <w:rPr>
          <w:rFonts w:ascii="Arial" w:hAnsi="Arial" w:cs="Arial"/>
          <w:sz w:val="24"/>
          <w:szCs w:val="24"/>
        </w:rPr>
        <w:t xml:space="preserve"> </w:t>
      </w:r>
      <w:proofErr w:type="spellStart"/>
      <w:r w:rsidR="00C2067E">
        <w:rPr>
          <w:rFonts w:ascii="Arial" w:hAnsi="Arial" w:cs="Arial"/>
          <w:sz w:val="24"/>
          <w:szCs w:val="24"/>
        </w:rPr>
        <w:t>hypnotic</w:t>
      </w:r>
      <w:proofErr w:type="spellEnd"/>
      <w:r w:rsidR="00C2067E">
        <w:rPr>
          <w:rFonts w:ascii="Arial" w:hAnsi="Arial" w:cs="Arial"/>
          <w:sz w:val="24"/>
          <w:szCs w:val="24"/>
        </w:rPr>
        <w:t xml:space="preserve"> '</w:t>
      </w:r>
      <w:proofErr w:type="spellStart"/>
      <w:r w:rsidR="00C2067E">
        <w:rPr>
          <w:rFonts w:ascii="Arial" w:hAnsi="Arial" w:cs="Arial"/>
          <w:sz w:val="24"/>
          <w:szCs w:val="24"/>
        </w:rPr>
        <w:t>trance</w:t>
      </w:r>
      <w:proofErr w:type="spellEnd"/>
      <w:r w:rsidR="00C2067E">
        <w:rPr>
          <w:rFonts w:ascii="Arial" w:hAnsi="Arial" w:cs="Arial"/>
          <w:sz w:val="24"/>
          <w:szCs w:val="24"/>
        </w:rPr>
        <w:t>'</w:t>
      </w:r>
      <w:r w:rsidR="00987791">
        <w:rPr>
          <w:rFonts w:ascii="Arial" w:hAnsi="Arial" w:cs="Arial"/>
          <w:sz w:val="24"/>
          <w:szCs w:val="24"/>
        </w:rPr>
        <w:t xml:space="preserve"> </w:t>
      </w:r>
      <w:r w:rsidR="00C2067E">
        <w:rPr>
          <w:rStyle w:val="Funotenzeichen"/>
          <w:rFonts w:ascii="Arial" w:hAnsi="Arial" w:cs="Arial"/>
          <w:sz w:val="24"/>
          <w:szCs w:val="24"/>
        </w:rPr>
        <w:footnoteReference w:id="5"/>
      </w:r>
      <w:r w:rsidR="00073819">
        <w:rPr>
          <w:rFonts w:ascii="Arial" w:hAnsi="Arial" w:cs="Arial"/>
          <w:sz w:val="24"/>
          <w:szCs w:val="24"/>
        </w:rPr>
        <w:t xml:space="preserve">. </w:t>
      </w:r>
      <w:proofErr w:type="spellStart"/>
      <w:r w:rsidR="00073819">
        <w:rPr>
          <w:rFonts w:ascii="Arial" w:hAnsi="Arial" w:cs="Arial"/>
          <w:sz w:val="24"/>
          <w:szCs w:val="24"/>
        </w:rPr>
        <w:t>During</w:t>
      </w:r>
      <w:proofErr w:type="spellEnd"/>
      <w:r w:rsidR="00073819">
        <w:rPr>
          <w:rFonts w:ascii="Arial" w:hAnsi="Arial" w:cs="Arial"/>
          <w:sz w:val="24"/>
          <w:szCs w:val="24"/>
        </w:rPr>
        <w:t xml:space="preserve"> </w:t>
      </w:r>
      <w:proofErr w:type="spellStart"/>
      <w:r w:rsidR="00073819">
        <w:rPr>
          <w:rFonts w:ascii="Arial" w:hAnsi="Arial" w:cs="Arial"/>
          <w:sz w:val="24"/>
          <w:szCs w:val="24"/>
        </w:rPr>
        <w:t>his</w:t>
      </w:r>
      <w:proofErr w:type="spellEnd"/>
      <w:r w:rsidR="00073819">
        <w:rPr>
          <w:rFonts w:ascii="Arial" w:hAnsi="Arial" w:cs="Arial"/>
          <w:sz w:val="24"/>
          <w:szCs w:val="24"/>
        </w:rPr>
        <w:t xml:space="preserve"> subsequent </w:t>
      </w:r>
      <w:proofErr w:type="spellStart"/>
      <w:r w:rsidR="00073819">
        <w:rPr>
          <w:rFonts w:ascii="Arial" w:hAnsi="Arial" w:cs="Arial"/>
          <w:sz w:val="24"/>
          <w:szCs w:val="24"/>
        </w:rPr>
        <w:t>experiments</w:t>
      </w:r>
      <w:proofErr w:type="spellEnd"/>
      <w:r w:rsidR="00073819">
        <w:rPr>
          <w:rFonts w:ascii="Arial" w:hAnsi="Arial" w:cs="Arial"/>
          <w:sz w:val="24"/>
          <w:szCs w:val="24"/>
        </w:rPr>
        <w:t xml:space="preserve"> </w:t>
      </w:r>
      <w:proofErr w:type="spellStart"/>
      <w:r w:rsidR="00073819">
        <w:rPr>
          <w:rFonts w:ascii="Arial" w:hAnsi="Arial" w:cs="Arial"/>
          <w:sz w:val="24"/>
          <w:szCs w:val="24"/>
        </w:rPr>
        <w:t>Puys</w:t>
      </w:r>
      <w:r w:rsidR="00987791">
        <w:rPr>
          <w:rFonts w:ascii="Arial" w:hAnsi="Arial" w:cs="Arial"/>
          <w:sz w:val="24"/>
          <w:szCs w:val="24"/>
        </w:rPr>
        <w:t>é</w:t>
      </w:r>
      <w:r w:rsidR="00073819">
        <w:rPr>
          <w:rFonts w:ascii="Arial" w:hAnsi="Arial" w:cs="Arial"/>
          <w:sz w:val="24"/>
          <w:szCs w:val="24"/>
        </w:rPr>
        <w:t>gur</w:t>
      </w:r>
      <w:proofErr w:type="spellEnd"/>
      <w:r w:rsidR="00463EA0">
        <w:rPr>
          <w:rFonts w:ascii="Arial" w:hAnsi="Arial" w:cs="Arial"/>
          <w:sz w:val="24"/>
          <w:szCs w:val="24"/>
        </w:rPr>
        <w:t xml:space="preserve"> also</w:t>
      </w:r>
      <w:r w:rsidR="00073819">
        <w:rPr>
          <w:rFonts w:ascii="Arial" w:hAnsi="Arial" w:cs="Arial"/>
          <w:sz w:val="24"/>
          <w:szCs w:val="24"/>
        </w:rPr>
        <w:t xml:space="preserve"> </w:t>
      </w:r>
      <w:proofErr w:type="spellStart"/>
      <w:r w:rsidR="00073819">
        <w:rPr>
          <w:rFonts w:ascii="Arial" w:hAnsi="Arial" w:cs="Arial"/>
          <w:sz w:val="24"/>
          <w:szCs w:val="24"/>
        </w:rPr>
        <w:t>discovered</w:t>
      </w:r>
      <w:proofErr w:type="spellEnd"/>
      <w:r w:rsidR="00073819">
        <w:rPr>
          <w:rFonts w:ascii="Arial" w:hAnsi="Arial" w:cs="Arial"/>
          <w:sz w:val="24"/>
          <w:szCs w:val="24"/>
        </w:rPr>
        <w:t xml:space="preserve"> </w:t>
      </w:r>
      <w:proofErr w:type="spellStart"/>
      <w:r w:rsidR="00073819">
        <w:rPr>
          <w:rFonts w:ascii="Arial" w:hAnsi="Arial" w:cs="Arial"/>
          <w:sz w:val="24"/>
          <w:szCs w:val="24"/>
        </w:rPr>
        <w:t>the</w:t>
      </w:r>
      <w:proofErr w:type="spellEnd"/>
      <w:r w:rsidR="00073819">
        <w:rPr>
          <w:rFonts w:ascii="Arial" w:hAnsi="Arial" w:cs="Arial"/>
          <w:sz w:val="24"/>
          <w:szCs w:val="24"/>
        </w:rPr>
        <w:t xml:space="preserve"> </w:t>
      </w:r>
      <w:proofErr w:type="spellStart"/>
      <w:r w:rsidR="00073819">
        <w:rPr>
          <w:rFonts w:ascii="Arial" w:hAnsi="Arial" w:cs="Arial"/>
          <w:sz w:val="24"/>
          <w:szCs w:val="24"/>
        </w:rPr>
        <w:t>phenomenon</w:t>
      </w:r>
      <w:proofErr w:type="spellEnd"/>
      <w:r w:rsidR="00073819">
        <w:rPr>
          <w:rFonts w:ascii="Arial" w:hAnsi="Arial" w:cs="Arial"/>
          <w:sz w:val="24"/>
          <w:szCs w:val="24"/>
        </w:rPr>
        <w:t xml:space="preserve"> </w:t>
      </w:r>
      <w:proofErr w:type="spellStart"/>
      <w:r w:rsidR="00073819">
        <w:rPr>
          <w:rFonts w:ascii="Arial" w:hAnsi="Arial" w:cs="Arial"/>
          <w:sz w:val="24"/>
          <w:szCs w:val="24"/>
        </w:rPr>
        <w:t>of</w:t>
      </w:r>
      <w:proofErr w:type="spellEnd"/>
      <w:r w:rsidR="00073819">
        <w:rPr>
          <w:rFonts w:ascii="Arial" w:hAnsi="Arial" w:cs="Arial"/>
          <w:sz w:val="24"/>
          <w:szCs w:val="24"/>
        </w:rPr>
        <w:t xml:space="preserve"> suggestion after hypnosis. After he was set free from a two-year prison sentence</w:t>
      </w:r>
      <w:r w:rsidR="004A4C3C">
        <w:rPr>
          <w:rFonts w:ascii="Arial" w:hAnsi="Arial" w:cs="Arial"/>
          <w:sz w:val="24"/>
          <w:szCs w:val="24"/>
        </w:rPr>
        <w:t xml:space="preserve"> in 1789 and until his death in 1835, he carried on with his mesmeristic experiments, with such a success that the later believers of magnetism followed his, rather than Mesmer's original process. </w:t>
      </w:r>
      <w:proofErr w:type="spellStart"/>
      <w:r w:rsidR="004A4C3C">
        <w:rPr>
          <w:rFonts w:ascii="Arial" w:hAnsi="Arial" w:cs="Arial"/>
          <w:sz w:val="24"/>
          <w:szCs w:val="24"/>
        </w:rPr>
        <w:t>Puys</w:t>
      </w:r>
      <w:r w:rsidR="00987791">
        <w:rPr>
          <w:rFonts w:ascii="Arial" w:hAnsi="Arial" w:cs="Arial"/>
          <w:sz w:val="24"/>
          <w:szCs w:val="24"/>
        </w:rPr>
        <w:t>é</w:t>
      </w:r>
      <w:r w:rsidR="004A4C3C">
        <w:rPr>
          <w:rFonts w:ascii="Arial" w:hAnsi="Arial" w:cs="Arial"/>
          <w:sz w:val="24"/>
          <w:szCs w:val="24"/>
        </w:rPr>
        <w:t>gur's</w:t>
      </w:r>
      <w:proofErr w:type="spellEnd"/>
      <w:r w:rsidR="004A4C3C">
        <w:rPr>
          <w:rFonts w:ascii="Arial" w:hAnsi="Arial" w:cs="Arial"/>
          <w:sz w:val="24"/>
          <w:szCs w:val="24"/>
        </w:rPr>
        <w:t xml:space="preserve"> </w:t>
      </w:r>
      <w:proofErr w:type="spellStart"/>
      <w:r w:rsidR="004A4C3C">
        <w:rPr>
          <w:rFonts w:ascii="Arial" w:hAnsi="Arial" w:cs="Arial"/>
          <w:sz w:val="24"/>
          <w:szCs w:val="24"/>
        </w:rPr>
        <w:t>method</w:t>
      </w:r>
      <w:proofErr w:type="spellEnd"/>
      <w:r w:rsidR="004A4C3C">
        <w:rPr>
          <w:rFonts w:ascii="Arial" w:hAnsi="Arial" w:cs="Arial"/>
          <w:sz w:val="24"/>
          <w:szCs w:val="24"/>
        </w:rPr>
        <w:t xml:space="preserve"> </w:t>
      </w:r>
      <w:proofErr w:type="spellStart"/>
      <w:r w:rsidR="004A4C3C">
        <w:rPr>
          <w:rFonts w:ascii="Arial" w:hAnsi="Arial" w:cs="Arial"/>
          <w:sz w:val="24"/>
          <w:szCs w:val="24"/>
        </w:rPr>
        <w:t>thus</w:t>
      </w:r>
      <w:proofErr w:type="spellEnd"/>
      <w:r w:rsidR="00463EA0">
        <w:rPr>
          <w:rFonts w:ascii="Arial" w:hAnsi="Arial" w:cs="Arial"/>
          <w:sz w:val="24"/>
          <w:szCs w:val="24"/>
        </w:rPr>
        <w:t xml:space="preserve"> </w:t>
      </w:r>
      <w:proofErr w:type="spellStart"/>
      <w:r w:rsidR="00463EA0">
        <w:rPr>
          <w:rFonts w:ascii="Arial" w:hAnsi="Arial" w:cs="Arial"/>
          <w:sz w:val="24"/>
          <w:szCs w:val="24"/>
        </w:rPr>
        <w:t>marks</w:t>
      </w:r>
      <w:proofErr w:type="spellEnd"/>
      <w:r w:rsidR="004A4C3C">
        <w:rPr>
          <w:rFonts w:ascii="Arial" w:hAnsi="Arial" w:cs="Arial"/>
          <w:sz w:val="24"/>
          <w:szCs w:val="24"/>
        </w:rPr>
        <w:t xml:space="preserve"> </w:t>
      </w:r>
      <w:proofErr w:type="spellStart"/>
      <w:r w:rsidR="004A4C3C">
        <w:rPr>
          <w:rFonts w:ascii="Arial" w:hAnsi="Arial" w:cs="Arial"/>
          <w:sz w:val="24"/>
          <w:szCs w:val="24"/>
        </w:rPr>
        <w:t>the</w:t>
      </w:r>
      <w:proofErr w:type="spellEnd"/>
      <w:r w:rsidR="004A4C3C">
        <w:rPr>
          <w:rFonts w:ascii="Arial" w:hAnsi="Arial" w:cs="Arial"/>
          <w:sz w:val="24"/>
          <w:szCs w:val="24"/>
        </w:rPr>
        <w:t xml:space="preserve"> </w:t>
      </w:r>
      <w:proofErr w:type="spellStart"/>
      <w:r w:rsidR="004A4C3C">
        <w:rPr>
          <w:rFonts w:ascii="Arial" w:hAnsi="Arial" w:cs="Arial"/>
          <w:sz w:val="24"/>
          <w:szCs w:val="24"/>
        </w:rPr>
        <w:t>first</w:t>
      </w:r>
      <w:proofErr w:type="spellEnd"/>
      <w:r w:rsidR="004A4C3C">
        <w:rPr>
          <w:rFonts w:ascii="Arial" w:hAnsi="Arial" w:cs="Arial"/>
          <w:sz w:val="24"/>
          <w:szCs w:val="24"/>
        </w:rPr>
        <w:t xml:space="preserve"> </w:t>
      </w:r>
      <w:proofErr w:type="spellStart"/>
      <w:r w:rsidR="008A7E97" w:rsidRPr="00987791">
        <w:rPr>
          <w:rFonts w:ascii="Arial" w:hAnsi="Arial" w:cs="Arial"/>
          <w:sz w:val="24"/>
          <w:szCs w:val="24"/>
        </w:rPr>
        <w:t>golden</w:t>
      </w:r>
      <w:proofErr w:type="spellEnd"/>
      <w:r w:rsidR="008A7E97" w:rsidRPr="00987791">
        <w:rPr>
          <w:rFonts w:ascii="Arial" w:hAnsi="Arial" w:cs="Arial"/>
          <w:sz w:val="24"/>
          <w:szCs w:val="24"/>
        </w:rPr>
        <w:t xml:space="preserve"> </w:t>
      </w:r>
      <w:proofErr w:type="spellStart"/>
      <w:r w:rsidR="008A7E97" w:rsidRPr="00987791">
        <w:rPr>
          <w:rFonts w:ascii="Arial" w:hAnsi="Arial" w:cs="Arial"/>
          <w:sz w:val="24"/>
          <w:szCs w:val="24"/>
        </w:rPr>
        <w:t>age</w:t>
      </w:r>
      <w:proofErr w:type="spellEnd"/>
      <w:r w:rsidR="004A4C3C">
        <w:rPr>
          <w:rFonts w:ascii="Arial" w:hAnsi="Arial" w:cs="Arial"/>
          <w:sz w:val="24"/>
          <w:szCs w:val="24"/>
        </w:rPr>
        <w:t xml:space="preserve"> </w:t>
      </w:r>
      <w:proofErr w:type="spellStart"/>
      <w:r w:rsidR="004A4C3C">
        <w:rPr>
          <w:rFonts w:ascii="Arial" w:hAnsi="Arial" w:cs="Arial"/>
          <w:sz w:val="24"/>
          <w:szCs w:val="24"/>
        </w:rPr>
        <w:t>of</w:t>
      </w:r>
      <w:proofErr w:type="spellEnd"/>
      <w:r w:rsidR="004A4C3C">
        <w:rPr>
          <w:rFonts w:ascii="Arial" w:hAnsi="Arial" w:cs="Arial"/>
          <w:sz w:val="24"/>
          <w:szCs w:val="24"/>
        </w:rPr>
        <w:t xml:space="preserve"> </w:t>
      </w:r>
      <w:proofErr w:type="spellStart"/>
      <w:r w:rsidR="004A4C3C">
        <w:rPr>
          <w:rFonts w:ascii="Arial" w:hAnsi="Arial" w:cs="Arial"/>
          <w:sz w:val="24"/>
          <w:szCs w:val="24"/>
        </w:rPr>
        <w:t>mesmerism</w:t>
      </w:r>
      <w:proofErr w:type="spellEnd"/>
      <w:r w:rsidR="004A4C3C">
        <w:rPr>
          <w:rFonts w:ascii="Arial" w:hAnsi="Arial" w:cs="Arial"/>
          <w:sz w:val="24"/>
          <w:szCs w:val="24"/>
        </w:rPr>
        <w:t xml:space="preserve">. </w:t>
      </w:r>
    </w:p>
    <w:p w14:paraId="24C3B759" w14:textId="77777777" w:rsidR="009C395D" w:rsidRDefault="009C395D" w:rsidP="00512353">
      <w:pPr>
        <w:spacing w:after="0"/>
        <w:jc w:val="both"/>
        <w:rPr>
          <w:rFonts w:ascii="Times New Roman" w:hAnsi="Times New Roman"/>
          <w:sz w:val="24"/>
          <w:szCs w:val="24"/>
        </w:rPr>
      </w:pPr>
    </w:p>
    <w:p w14:paraId="035D8FC0" w14:textId="5A5E3FB0" w:rsidR="00107418" w:rsidRDefault="009C395D" w:rsidP="00107418">
      <w:pPr>
        <w:spacing w:after="0"/>
        <w:jc w:val="both"/>
        <w:rPr>
          <w:rFonts w:ascii="Times New Roman" w:hAnsi="Times New Roman"/>
          <w:sz w:val="24"/>
          <w:szCs w:val="24"/>
          <w:lang w:val="en-US"/>
        </w:rPr>
      </w:pPr>
      <w:r w:rsidRPr="009C395D">
        <w:rPr>
          <w:rFonts w:ascii="Arial" w:hAnsi="Arial" w:cs="Arial"/>
          <w:sz w:val="24"/>
          <w:szCs w:val="24"/>
          <w:lang w:val="en-US"/>
        </w:rPr>
        <w:t xml:space="preserve">The first successful ('capital') resection </w:t>
      </w:r>
      <w:r>
        <w:rPr>
          <w:rFonts w:ascii="Arial" w:hAnsi="Arial" w:cs="Arial"/>
          <w:sz w:val="24"/>
          <w:szCs w:val="24"/>
          <w:lang w:val="en-US"/>
        </w:rPr>
        <w:t>(mammal ablation) was carried out in 1829 by the surgeon Jules-Germain Cloquet</w:t>
      </w:r>
      <w:r w:rsidR="00704036">
        <w:rPr>
          <w:rFonts w:ascii="Arial" w:hAnsi="Arial" w:cs="Arial"/>
          <w:sz w:val="24"/>
          <w:szCs w:val="24"/>
          <w:lang w:val="en-US"/>
        </w:rPr>
        <w:t xml:space="preserve"> (1790-1883)</w:t>
      </w:r>
      <w:r>
        <w:rPr>
          <w:rFonts w:ascii="Arial" w:hAnsi="Arial" w:cs="Arial"/>
          <w:sz w:val="24"/>
          <w:szCs w:val="24"/>
          <w:lang w:val="en-US"/>
        </w:rPr>
        <w:t xml:space="preserve"> in Cherbourg. His </w:t>
      </w:r>
      <w:r>
        <w:rPr>
          <w:rFonts w:ascii="Arial" w:hAnsi="Arial" w:cs="Arial"/>
          <w:sz w:val="24"/>
          <w:szCs w:val="24"/>
          <w:lang w:val="en-US"/>
        </w:rPr>
        <w:lastRenderedPageBreak/>
        <w:t xml:space="preserve">patient, </w:t>
      </w:r>
      <w:proofErr w:type="spellStart"/>
      <w:r>
        <w:rPr>
          <w:rFonts w:ascii="Arial" w:hAnsi="Arial" w:cs="Arial"/>
          <w:sz w:val="24"/>
          <w:szCs w:val="24"/>
          <w:lang w:val="en-US"/>
        </w:rPr>
        <w:t>Mme</w:t>
      </w:r>
      <w:proofErr w:type="spellEnd"/>
      <w:r>
        <w:rPr>
          <w:rFonts w:ascii="Arial" w:hAnsi="Arial" w:cs="Arial"/>
          <w:sz w:val="24"/>
          <w:szCs w:val="24"/>
          <w:lang w:val="en-US"/>
        </w:rPr>
        <w:t xml:space="preserve"> </w:t>
      </w:r>
      <w:proofErr w:type="spellStart"/>
      <w:r>
        <w:rPr>
          <w:rFonts w:ascii="Arial" w:hAnsi="Arial" w:cs="Arial"/>
          <w:sz w:val="24"/>
          <w:szCs w:val="24"/>
          <w:lang w:val="en-US"/>
        </w:rPr>
        <w:t>Plantin</w:t>
      </w:r>
      <w:proofErr w:type="spellEnd"/>
      <w:r>
        <w:rPr>
          <w:rFonts w:ascii="Arial" w:hAnsi="Arial" w:cs="Arial"/>
          <w:sz w:val="24"/>
          <w:szCs w:val="24"/>
          <w:lang w:val="en-US"/>
        </w:rPr>
        <w:t xml:space="preserve"> didn't feel any pain during the operation accompanied by mesmerism. The French Academy of Science deemed the operation successful, even though the patient died soon after the operation</w:t>
      </w:r>
      <w:r>
        <w:rPr>
          <w:rStyle w:val="Funotenzeichen"/>
          <w:rFonts w:ascii="Arial" w:hAnsi="Arial" w:cs="Arial"/>
          <w:sz w:val="24"/>
          <w:szCs w:val="24"/>
          <w:lang w:val="en-US"/>
        </w:rPr>
        <w:footnoteReference w:id="6"/>
      </w:r>
      <w:r w:rsidR="00B5447E">
        <w:rPr>
          <w:rFonts w:ascii="Arial" w:hAnsi="Arial" w:cs="Arial"/>
          <w:sz w:val="24"/>
          <w:szCs w:val="24"/>
          <w:lang w:val="en-US"/>
        </w:rPr>
        <w:t>.</w:t>
      </w:r>
      <w:r w:rsidR="00781F39">
        <w:rPr>
          <w:rFonts w:ascii="Arial" w:hAnsi="Arial" w:cs="Arial"/>
          <w:sz w:val="24"/>
          <w:szCs w:val="24"/>
          <w:lang w:val="en-US"/>
        </w:rPr>
        <w:t xml:space="preserve">  The routine application of mesmerism during surgical operations is mostly due to </w:t>
      </w:r>
      <w:r w:rsidR="00781F39">
        <w:rPr>
          <w:rFonts w:ascii="Arial" w:hAnsi="Arial" w:cs="Arial"/>
          <w:i/>
          <w:sz w:val="24"/>
          <w:szCs w:val="24"/>
          <w:lang w:val="en-US"/>
        </w:rPr>
        <w:t xml:space="preserve">John </w:t>
      </w:r>
      <w:proofErr w:type="spellStart"/>
      <w:r w:rsidR="00781F39">
        <w:rPr>
          <w:rFonts w:ascii="Arial" w:hAnsi="Arial" w:cs="Arial"/>
          <w:i/>
          <w:sz w:val="24"/>
          <w:szCs w:val="24"/>
          <w:lang w:val="en-US"/>
        </w:rPr>
        <w:t>Elliotson</w:t>
      </w:r>
      <w:proofErr w:type="spellEnd"/>
      <w:r w:rsidR="00781F39">
        <w:rPr>
          <w:rFonts w:ascii="Arial" w:hAnsi="Arial" w:cs="Arial"/>
          <w:i/>
          <w:sz w:val="24"/>
          <w:szCs w:val="24"/>
          <w:lang w:val="en-US"/>
        </w:rPr>
        <w:t xml:space="preserve"> </w:t>
      </w:r>
      <w:r w:rsidR="00781F39">
        <w:rPr>
          <w:rFonts w:ascii="Arial" w:hAnsi="Arial" w:cs="Arial"/>
          <w:sz w:val="24"/>
          <w:szCs w:val="24"/>
          <w:lang w:val="en-US"/>
        </w:rPr>
        <w:t>(1791-1868), physics professor</w:t>
      </w:r>
      <w:r w:rsidR="00F14F3D">
        <w:rPr>
          <w:rFonts w:ascii="Arial" w:hAnsi="Arial" w:cs="Arial"/>
          <w:sz w:val="24"/>
          <w:szCs w:val="24"/>
          <w:lang w:val="en-US"/>
        </w:rPr>
        <w:t xml:space="preserve"> at</w:t>
      </w:r>
      <w:r w:rsidR="00781F39">
        <w:rPr>
          <w:rFonts w:ascii="Arial" w:hAnsi="Arial" w:cs="Arial"/>
          <w:sz w:val="24"/>
          <w:szCs w:val="24"/>
          <w:lang w:val="en-US"/>
        </w:rPr>
        <w:t xml:space="preserve"> the university of London, disciple of the phrenologist Franz Joseph Gall (1758-1828)</w:t>
      </w:r>
      <w:r w:rsidR="00891184">
        <w:rPr>
          <w:rFonts w:ascii="Arial" w:hAnsi="Arial" w:cs="Arial"/>
          <w:sz w:val="24"/>
          <w:szCs w:val="24"/>
          <w:lang w:val="en-US"/>
        </w:rPr>
        <w:t xml:space="preserve">. From 1838 onwards, </w:t>
      </w:r>
      <w:proofErr w:type="spellStart"/>
      <w:r w:rsidR="00891184">
        <w:rPr>
          <w:rFonts w:ascii="Arial" w:hAnsi="Arial" w:cs="Arial"/>
          <w:sz w:val="24"/>
          <w:szCs w:val="24"/>
          <w:lang w:val="en-US"/>
        </w:rPr>
        <w:t>Elliotson</w:t>
      </w:r>
      <w:proofErr w:type="spellEnd"/>
      <w:r w:rsidR="00891184">
        <w:rPr>
          <w:rFonts w:ascii="Arial" w:hAnsi="Arial" w:cs="Arial"/>
          <w:sz w:val="24"/>
          <w:szCs w:val="24"/>
          <w:lang w:val="en-US"/>
        </w:rPr>
        <w:t xml:space="preserve"> carries out his physiological experiments with 'animal magnetism' first in Edinburgh then in London, in Thomas </w:t>
      </w:r>
      <w:proofErr w:type="spellStart"/>
      <w:r w:rsidR="00891184">
        <w:rPr>
          <w:rFonts w:ascii="Arial" w:hAnsi="Arial" w:cs="Arial"/>
          <w:sz w:val="24"/>
          <w:szCs w:val="24"/>
          <w:lang w:val="en-US"/>
        </w:rPr>
        <w:t>Wakley's</w:t>
      </w:r>
      <w:proofErr w:type="spellEnd"/>
      <w:r w:rsidR="00891184">
        <w:rPr>
          <w:rFonts w:ascii="Arial" w:hAnsi="Arial" w:cs="Arial"/>
          <w:sz w:val="24"/>
          <w:szCs w:val="24"/>
          <w:lang w:val="en-US"/>
        </w:rPr>
        <w:t xml:space="preserve"> surgery in Bedford Square.</w:t>
      </w:r>
      <w:r w:rsidR="00107418" w:rsidRPr="00107418">
        <w:rPr>
          <w:rFonts w:ascii="Times New Roman" w:hAnsi="Times New Roman"/>
          <w:sz w:val="24"/>
          <w:szCs w:val="24"/>
          <w:lang w:val="en-US"/>
        </w:rPr>
        <w:t xml:space="preserve"> </w:t>
      </w:r>
    </w:p>
    <w:p w14:paraId="376077FE" w14:textId="7F36BD81" w:rsidR="009C395D" w:rsidRPr="00637ED0" w:rsidRDefault="00F0723F" w:rsidP="00781F39">
      <w:pPr>
        <w:pStyle w:val="KeinLeerraum"/>
        <w:jc w:val="both"/>
        <w:rPr>
          <w:rFonts w:ascii="Arial" w:hAnsi="Arial" w:cs="Arial"/>
          <w:sz w:val="24"/>
          <w:szCs w:val="24"/>
          <w:lang w:val="en-US"/>
        </w:rPr>
      </w:pPr>
      <w:r>
        <w:rPr>
          <w:rFonts w:ascii="Arial" w:hAnsi="Arial" w:cs="Arial"/>
          <w:sz w:val="24"/>
          <w:szCs w:val="24"/>
          <w:lang w:val="en-US"/>
        </w:rPr>
        <w:t xml:space="preserve">In the very same year his mesmeric cures are evaluated by the </w:t>
      </w:r>
      <w:r>
        <w:rPr>
          <w:rFonts w:ascii="Arial" w:hAnsi="Arial" w:cs="Arial"/>
          <w:i/>
          <w:sz w:val="24"/>
          <w:szCs w:val="24"/>
          <w:lang w:val="en-US"/>
        </w:rPr>
        <w:t>Medico-Botanical Society</w:t>
      </w:r>
      <w:r>
        <w:rPr>
          <w:rStyle w:val="Funotenzeichen"/>
          <w:rFonts w:ascii="Arial" w:hAnsi="Arial" w:cs="Arial"/>
          <w:i/>
          <w:sz w:val="24"/>
          <w:szCs w:val="24"/>
          <w:lang w:val="en-US"/>
        </w:rPr>
        <w:footnoteReference w:id="7"/>
      </w:r>
      <w:r w:rsidR="00637ED0">
        <w:rPr>
          <w:rFonts w:ascii="Arial" w:hAnsi="Arial" w:cs="Arial"/>
          <w:i/>
          <w:sz w:val="24"/>
          <w:szCs w:val="24"/>
          <w:lang w:val="en-US"/>
        </w:rPr>
        <w:t xml:space="preserve"> </w:t>
      </w:r>
      <w:r w:rsidR="00637ED0">
        <w:rPr>
          <w:rFonts w:ascii="Arial" w:hAnsi="Arial" w:cs="Arial"/>
          <w:sz w:val="24"/>
          <w:szCs w:val="24"/>
          <w:lang w:val="en-US"/>
        </w:rPr>
        <w:t>and published in serial form, with added testimonies, by th</w:t>
      </w:r>
      <w:r w:rsidR="00F14F3D">
        <w:rPr>
          <w:rFonts w:ascii="Arial" w:hAnsi="Arial" w:cs="Arial"/>
          <w:sz w:val="24"/>
          <w:szCs w:val="24"/>
          <w:lang w:val="en-US"/>
        </w:rPr>
        <w:t>e Lancet founded shortly before</w:t>
      </w:r>
      <w:r w:rsidR="00107418">
        <w:rPr>
          <w:rFonts w:ascii="Arial" w:hAnsi="Arial" w:cs="Arial"/>
          <w:sz w:val="24"/>
          <w:szCs w:val="24"/>
          <w:lang w:val="en-US"/>
        </w:rPr>
        <w:t xml:space="preserve"> by </w:t>
      </w:r>
      <w:r w:rsidR="00704036" w:rsidRPr="00B5447E">
        <w:rPr>
          <w:rFonts w:ascii="Arial" w:hAnsi="Arial" w:cs="Arial"/>
          <w:sz w:val="24"/>
          <w:szCs w:val="24"/>
          <w:lang w:val="en-US"/>
        </w:rPr>
        <w:t xml:space="preserve">the English surgeon Thomas </w:t>
      </w:r>
      <w:proofErr w:type="spellStart"/>
      <w:r w:rsidR="00107418" w:rsidRPr="00B5447E">
        <w:rPr>
          <w:rFonts w:ascii="Arial" w:hAnsi="Arial" w:cs="Arial"/>
          <w:sz w:val="24"/>
          <w:szCs w:val="24"/>
          <w:lang w:val="en-US"/>
        </w:rPr>
        <w:t>Wakley</w:t>
      </w:r>
      <w:proofErr w:type="spellEnd"/>
      <w:r w:rsidR="00704036">
        <w:rPr>
          <w:rFonts w:ascii="Arial" w:hAnsi="Arial" w:cs="Arial"/>
          <w:sz w:val="24"/>
          <w:szCs w:val="24"/>
          <w:lang w:val="en-US"/>
        </w:rPr>
        <w:t xml:space="preserve"> (1795-1865)</w:t>
      </w:r>
      <w:r w:rsidR="00107418">
        <w:rPr>
          <w:rFonts w:ascii="Arial" w:hAnsi="Arial" w:cs="Arial"/>
          <w:sz w:val="24"/>
          <w:szCs w:val="24"/>
          <w:lang w:val="en-US"/>
        </w:rPr>
        <w:t>,</w:t>
      </w:r>
      <w:r w:rsidR="00637ED0">
        <w:rPr>
          <w:rFonts w:ascii="Arial" w:hAnsi="Arial" w:cs="Arial"/>
          <w:sz w:val="24"/>
          <w:szCs w:val="24"/>
          <w:lang w:val="en-US"/>
        </w:rPr>
        <w:t xml:space="preserve"> </w:t>
      </w:r>
      <w:r w:rsidR="00107418">
        <w:rPr>
          <w:rFonts w:ascii="Arial" w:hAnsi="Arial" w:cs="Arial"/>
          <w:sz w:val="24"/>
          <w:szCs w:val="24"/>
          <w:lang w:val="en-US"/>
        </w:rPr>
        <w:t>u</w:t>
      </w:r>
      <w:r w:rsidR="00637ED0">
        <w:rPr>
          <w:rFonts w:ascii="Arial" w:hAnsi="Arial" w:cs="Arial"/>
          <w:sz w:val="24"/>
          <w:szCs w:val="24"/>
          <w:lang w:val="en-US"/>
        </w:rPr>
        <w:t xml:space="preserve">ntil at the end of 1838 any further experiments with magnetism are prohibited by the council of the London university. </w:t>
      </w:r>
      <w:proofErr w:type="gramStart"/>
      <w:r w:rsidR="00637ED0">
        <w:rPr>
          <w:rFonts w:ascii="Arial" w:hAnsi="Arial" w:cs="Arial"/>
          <w:sz w:val="24"/>
          <w:szCs w:val="24"/>
          <w:lang w:val="en-US"/>
        </w:rPr>
        <w:t>Finally</w:t>
      </w:r>
      <w:proofErr w:type="gramEnd"/>
      <w:r w:rsidR="00637ED0">
        <w:rPr>
          <w:rFonts w:ascii="Arial" w:hAnsi="Arial" w:cs="Arial"/>
          <w:sz w:val="24"/>
          <w:szCs w:val="24"/>
          <w:lang w:val="en-US"/>
        </w:rPr>
        <w:t xml:space="preserve"> </w:t>
      </w:r>
      <w:proofErr w:type="spellStart"/>
      <w:r w:rsidR="00637ED0">
        <w:rPr>
          <w:rFonts w:ascii="Arial" w:hAnsi="Arial" w:cs="Arial"/>
          <w:sz w:val="24"/>
          <w:szCs w:val="24"/>
          <w:lang w:val="en-US"/>
        </w:rPr>
        <w:t>Wakley</w:t>
      </w:r>
      <w:proofErr w:type="spellEnd"/>
      <w:r w:rsidR="00637ED0">
        <w:rPr>
          <w:rFonts w:ascii="Arial" w:hAnsi="Arial" w:cs="Arial"/>
          <w:sz w:val="24"/>
          <w:szCs w:val="24"/>
          <w:lang w:val="en-US"/>
        </w:rPr>
        <w:t xml:space="preserve"> also </w:t>
      </w:r>
      <w:r w:rsidR="00637ED0" w:rsidRPr="00704036">
        <w:rPr>
          <w:rFonts w:ascii="Arial" w:hAnsi="Arial" w:cs="Arial"/>
          <w:sz w:val="24"/>
          <w:szCs w:val="24"/>
          <w:lang w:val="en-US"/>
        </w:rPr>
        <w:t>stop</w:t>
      </w:r>
      <w:r w:rsidR="00B5447E">
        <w:rPr>
          <w:rFonts w:ascii="Arial" w:hAnsi="Arial" w:cs="Arial"/>
          <w:sz w:val="24"/>
          <w:szCs w:val="24"/>
          <w:lang w:val="en-US"/>
        </w:rPr>
        <w:t>s</w:t>
      </w:r>
      <w:r w:rsidR="00637ED0">
        <w:rPr>
          <w:rFonts w:ascii="Arial" w:hAnsi="Arial" w:cs="Arial"/>
          <w:sz w:val="24"/>
          <w:szCs w:val="24"/>
          <w:lang w:val="en-US"/>
        </w:rPr>
        <w:t xml:space="preserve"> further demonstrations, thus </w:t>
      </w:r>
      <w:proofErr w:type="spellStart"/>
      <w:r w:rsidR="00637ED0">
        <w:rPr>
          <w:rFonts w:ascii="Arial" w:hAnsi="Arial" w:cs="Arial"/>
          <w:sz w:val="24"/>
          <w:szCs w:val="24"/>
          <w:lang w:val="en-US"/>
        </w:rPr>
        <w:t>Elliotson</w:t>
      </w:r>
      <w:proofErr w:type="spellEnd"/>
      <w:r w:rsidR="00637ED0">
        <w:rPr>
          <w:rFonts w:ascii="Arial" w:hAnsi="Arial" w:cs="Arial"/>
          <w:sz w:val="24"/>
          <w:szCs w:val="24"/>
          <w:lang w:val="en-US"/>
        </w:rPr>
        <w:t xml:space="preserve"> now </w:t>
      </w:r>
      <w:r w:rsidR="00637ED0" w:rsidRPr="00B5447E">
        <w:rPr>
          <w:rFonts w:ascii="Arial" w:hAnsi="Arial" w:cs="Arial"/>
          <w:sz w:val="24"/>
          <w:szCs w:val="24"/>
          <w:lang w:val="en-US"/>
        </w:rPr>
        <w:t>carrie</w:t>
      </w:r>
      <w:r w:rsidR="00B5447E" w:rsidRPr="00B5447E">
        <w:rPr>
          <w:rFonts w:ascii="Arial" w:hAnsi="Arial" w:cs="Arial"/>
          <w:sz w:val="24"/>
          <w:szCs w:val="24"/>
          <w:lang w:val="en-US"/>
        </w:rPr>
        <w:t>s</w:t>
      </w:r>
      <w:r w:rsidR="00637ED0">
        <w:rPr>
          <w:rFonts w:ascii="Arial" w:hAnsi="Arial" w:cs="Arial"/>
          <w:sz w:val="24"/>
          <w:szCs w:val="24"/>
          <w:lang w:val="en-US"/>
        </w:rPr>
        <w:t xml:space="preserve"> out his experiments, dubbed 'mesmeric humbug', in his own home and </w:t>
      </w:r>
      <w:proofErr w:type="spellStart"/>
      <w:r w:rsidR="00637ED0" w:rsidRPr="00A94BFA">
        <w:rPr>
          <w:rFonts w:ascii="Arial" w:hAnsi="Arial" w:cs="Arial"/>
          <w:sz w:val="24"/>
          <w:szCs w:val="24"/>
          <w:lang w:val="en-US"/>
        </w:rPr>
        <w:t>popularise</w:t>
      </w:r>
      <w:r w:rsidR="00B5447E" w:rsidRPr="00A94BFA">
        <w:rPr>
          <w:rFonts w:ascii="Arial" w:hAnsi="Arial" w:cs="Arial"/>
          <w:sz w:val="24"/>
          <w:szCs w:val="24"/>
          <w:lang w:val="en-US"/>
        </w:rPr>
        <w:t>s</w:t>
      </w:r>
      <w:proofErr w:type="spellEnd"/>
      <w:r w:rsidR="00637ED0">
        <w:rPr>
          <w:rFonts w:ascii="Arial" w:hAnsi="Arial" w:cs="Arial"/>
          <w:sz w:val="24"/>
          <w:szCs w:val="24"/>
          <w:lang w:val="en-US"/>
        </w:rPr>
        <w:t xml:space="preserve"> his magnetic therapy in his paper </w:t>
      </w:r>
      <w:r w:rsidR="00637ED0">
        <w:rPr>
          <w:rFonts w:ascii="Arial" w:hAnsi="Arial" w:cs="Arial"/>
          <w:i/>
          <w:sz w:val="24"/>
          <w:szCs w:val="24"/>
          <w:lang w:val="en-US"/>
        </w:rPr>
        <w:t xml:space="preserve">The </w:t>
      </w:r>
      <w:proofErr w:type="spellStart"/>
      <w:r w:rsidR="00637ED0">
        <w:rPr>
          <w:rFonts w:ascii="Arial" w:hAnsi="Arial" w:cs="Arial"/>
          <w:i/>
          <w:sz w:val="24"/>
          <w:szCs w:val="24"/>
          <w:lang w:val="en-US"/>
        </w:rPr>
        <w:t>Zoist</w:t>
      </w:r>
      <w:proofErr w:type="spellEnd"/>
      <w:r w:rsidR="00637ED0">
        <w:rPr>
          <w:rFonts w:ascii="Arial" w:hAnsi="Arial" w:cs="Arial"/>
          <w:i/>
          <w:sz w:val="24"/>
          <w:szCs w:val="24"/>
          <w:lang w:val="en-US"/>
        </w:rPr>
        <w:t xml:space="preserve"> </w:t>
      </w:r>
      <w:r w:rsidR="00637ED0">
        <w:rPr>
          <w:rStyle w:val="Funotenzeichen"/>
          <w:rFonts w:ascii="Arial" w:hAnsi="Arial" w:cs="Arial"/>
          <w:i/>
          <w:sz w:val="24"/>
          <w:szCs w:val="24"/>
          <w:lang w:val="en-US"/>
        </w:rPr>
        <w:footnoteReference w:id="8"/>
      </w:r>
      <w:r w:rsidR="00B5447E">
        <w:rPr>
          <w:rFonts w:ascii="Arial" w:hAnsi="Arial" w:cs="Arial"/>
          <w:i/>
          <w:sz w:val="24"/>
          <w:szCs w:val="24"/>
          <w:lang w:val="en-US"/>
        </w:rPr>
        <w:t>.</w:t>
      </w:r>
    </w:p>
    <w:p w14:paraId="0AE80A71" w14:textId="77777777" w:rsidR="004A4C3C" w:rsidRPr="008B5221" w:rsidRDefault="004A4C3C" w:rsidP="00861C66">
      <w:pPr>
        <w:spacing w:after="0"/>
        <w:jc w:val="both"/>
        <w:rPr>
          <w:rFonts w:ascii="Arial" w:hAnsi="Arial" w:cs="Arial"/>
          <w:sz w:val="24"/>
          <w:szCs w:val="24"/>
        </w:rPr>
      </w:pPr>
    </w:p>
    <w:p w14:paraId="3137D892" w14:textId="424295C6" w:rsidR="000047B7" w:rsidRDefault="000047B7" w:rsidP="000047B7">
      <w:pPr>
        <w:pStyle w:val="KeinLeerraum"/>
        <w:jc w:val="both"/>
        <w:rPr>
          <w:rFonts w:ascii="Arial" w:hAnsi="Arial" w:cs="Arial"/>
          <w:sz w:val="24"/>
          <w:szCs w:val="24"/>
          <w:lang w:val="en-US"/>
        </w:rPr>
      </w:pPr>
      <w:r w:rsidRPr="000047B7">
        <w:rPr>
          <w:rFonts w:ascii="Arial" w:hAnsi="Arial" w:cs="Arial"/>
          <w:sz w:val="24"/>
          <w:szCs w:val="24"/>
          <w:lang w:val="en-US"/>
        </w:rPr>
        <w:t>In the meantime, the n</w:t>
      </w:r>
      <w:r>
        <w:rPr>
          <w:rFonts w:ascii="Arial" w:hAnsi="Arial" w:cs="Arial"/>
          <w:sz w:val="24"/>
          <w:szCs w:val="24"/>
          <w:lang w:val="en-US"/>
        </w:rPr>
        <w:t>ews of painless operations carried out by mesmerism also reaches the New World.</w:t>
      </w:r>
      <w:r w:rsidR="00F66D56">
        <w:rPr>
          <w:rFonts w:ascii="Arial" w:hAnsi="Arial" w:cs="Arial"/>
          <w:sz w:val="24"/>
          <w:szCs w:val="24"/>
          <w:lang w:val="en-US"/>
        </w:rPr>
        <w:t xml:space="preserve"> </w:t>
      </w:r>
      <w:r>
        <w:rPr>
          <w:rFonts w:ascii="Arial" w:hAnsi="Arial" w:cs="Arial"/>
          <w:sz w:val="24"/>
          <w:szCs w:val="24"/>
          <w:lang w:val="en-US"/>
        </w:rPr>
        <w:t xml:space="preserve">In 1846, the year of the first ether-narcosis, the </w:t>
      </w:r>
      <w:r>
        <w:rPr>
          <w:rFonts w:ascii="Arial" w:hAnsi="Arial" w:cs="Arial"/>
          <w:i/>
          <w:sz w:val="24"/>
          <w:szCs w:val="24"/>
          <w:lang w:val="en-US"/>
        </w:rPr>
        <w:t xml:space="preserve">New Orleans Medical and Surgical Journal </w:t>
      </w:r>
      <w:r>
        <w:rPr>
          <w:rFonts w:ascii="Arial" w:hAnsi="Arial" w:cs="Arial"/>
          <w:sz w:val="24"/>
          <w:szCs w:val="24"/>
          <w:lang w:val="en-US"/>
        </w:rPr>
        <w:t>states: 'compared to ether, mesmerism could perform a thousand times g</w:t>
      </w:r>
      <w:r w:rsidR="00F66D56">
        <w:rPr>
          <w:rFonts w:ascii="Arial" w:hAnsi="Arial" w:cs="Arial"/>
          <w:sz w:val="24"/>
          <w:szCs w:val="24"/>
          <w:lang w:val="en-US"/>
        </w:rPr>
        <w:t>reater wonders, and without any</w:t>
      </w:r>
      <w:r w:rsidR="00704036">
        <w:rPr>
          <w:rFonts w:ascii="Arial" w:hAnsi="Arial" w:cs="Arial"/>
          <w:sz w:val="24"/>
          <w:szCs w:val="24"/>
          <w:lang w:val="en-US"/>
        </w:rPr>
        <w:t xml:space="preserve"> </w:t>
      </w:r>
      <w:r w:rsidR="00F66D56">
        <w:rPr>
          <w:rFonts w:ascii="Arial" w:hAnsi="Arial" w:cs="Arial"/>
          <w:sz w:val="24"/>
          <w:szCs w:val="24"/>
          <w:lang w:val="en-US"/>
        </w:rPr>
        <w:t>da</w:t>
      </w:r>
      <w:r>
        <w:rPr>
          <w:rFonts w:ascii="Arial" w:hAnsi="Arial" w:cs="Arial"/>
          <w:sz w:val="24"/>
          <w:szCs w:val="24"/>
          <w:lang w:val="en-US"/>
        </w:rPr>
        <w:t>ngers</w:t>
      </w:r>
      <w:r>
        <w:rPr>
          <w:rStyle w:val="Funotenzeichen"/>
          <w:rFonts w:ascii="Arial" w:hAnsi="Arial" w:cs="Arial"/>
          <w:sz w:val="24"/>
          <w:szCs w:val="24"/>
          <w:lang w:val="en-US"/>
        </w:rPr>
        <w:footnoteReference w:id="9"/>
      </w:r>
      <w:r w:rsidR="00901FAF">
        <w:rPr>
          <w:rFonts w:ascii="Arial" w:hAnsi="Arial" w:cs="Arial"/>
          <w:sz w:val="24"/>
          <w:szCs w:val="24"/>
          <w:lang w:val="en-US"/>
        </w:rPr>
        <w:t>.</w:t>
      </w:r>
      <w:r>
        <w:rPr>
          <w:rFonts w:ascii="Arial" w:hAnsi="Arial" w:cs="Arial"/>
          <w:sz w:val="24"/>
          <w:szCs w:val="24"/>
          <w:lang w:val="en-US"/>
        </w:rPr>
        <w:t xml:space="preserve"> In 1843 </w:t>
      </w:r>
      <w:proofErr w:type="spellStart"/>
      <w:r>
        <w:rPr>
          <w:rFonts w:ascii="Arial" w:hAnsi="Arial" w:cs="Arial"/>
          <w:sz w:val="24"/>
          <w:szCs w:val="24"/>
          <w:lang w:val="en-US"/>
        </w:rPr>
        <w:t>Elliotson</w:t>
      </w:r>
      <w:proofErr w:type="spellEnd"/>
      <w:r>
        <w:rPr>
          <w:rFonts w:ascii="Arial" w:hAnsi="Arial" w:cs="Arial"/>
          <w:sz w:val="24"/>
          <w:szCs w:val="24"/>
          <w:lang w:val="en-US"/>
        </w:rPr>
        <w:t xml:space="preserve"> publishe</w:t>
      </w:r>
      <w:r w:rsidR="00B5447E">
        <w:rPr>
          <w:rFonts w:ascii="Arial" w:hAnsi="Arial" w:cs="Arial"/>
          <w:sz w:val="24"/>
          <w:szCs w:val="24"/>
          <w:lang w:val="en-US"/>
        </w:rPr>
        <w:t>s</w:t>
      </w:r>
      <w:r>
        <w:rPr>
          <w:rFonts w:ascii="Arial" w:hAnsi="Arial" w:cs="Arial"/>
          <w:sz w:val="24"/>
          <w:szCs w:val="24"/>
          <w:lang w:val="en-US"/>
        </w:rPr>
        <w:t xml:space="preserve"> his experiences with </w:t>
      </w:r>
      <w:r w:rsidR="00F66D56">
        <w:rPr>
          <w:rFonts w:ascii="Arial" w:hAnsi="Arial" w:cs="Arial"/>
          <w:sz w:val="24"/>
          <w:szCs w:val="24"/>
          <w:lang w:val="en-US"/>
        </w:rPr>
        <w:t>mesmerist</w:t>
      </w:r>
      <w:r>
        <w:rPr>
          <w:rFonts w:ascii="Arial" w:hAnsi="Arial" w:cs="Arial"/>
          <w:sz w:val="24"/>
          <w:szCs w:val="24"/>
          <w:lang w:val="en-US"/>
        </w:rPr>
        <w:t xml:space="preserve"> operations in a </w:t>
      </w:r>
      <w:r w:rsidR="003E614E">
        <w:rPr>
          <w:rFonts w:ascii="Arial" w:hAnsi="Arial" w:cs="Arial"/>
          <w:sz w:val="24"/>
          <w:szCs w:val="24"/>
          <w:lang w:val="en-US"/>
        </w:rPr>
        <w:t xml:space="preserve">longer </w:t>
      </w:r>
      <w:r w:rsidR="00A522E6">
        <w:rPr>
          <w:rFonts w:ascii="Arial" w:hAnsi="Arial" w:cs="Arial"/>
          <w:sz w:val="24"/>
          <w:szCs w:val="24"/>
          <w:lang w:val="en-US"/>
        </w:rPr>
        <w:t>defensive-accusatory document</w:t>
      </w:r>
      <w:r w:rsidR="00A522E6">
        <w:rPr>
          <w:rStyle w:val="Funotenzeichen"/>
          <w:rFonts w:ascii="Arial" w:hAnsi="Arial" w:cs="Arial"/>
          <w:sz w:val="24"/>
          <w:szCs w:val="24"/>
          <w:lang w:val="en-US"/>
        </w:rPr>
        <w:footnoteReference w:id="10"/>
      </w:r>
      <w:r w:rsidR="00B5447E">
        <w:rPr>
          <w:rFonts w:ascii="Arial" w:hAnsi="Arial" w:cs="Arial"/>
          <w:sz w:val="24"/>
          <w:szCs w:val="24"/>
          <w:lang w:val="en-US"/>
        </w:rPr>
        <w:t>.</w:t>
      </w:r>
      <w:r>
        <w:rPr>
          <w:rFonts w:ascii="Arial" w:hAnsi="Arial" w:cs="Arial"/>
          <w:sz w:val="24"/>
          <w:szCs w:val="24"/>
          <w:lang w:val="en-US"/>
        </w:rPr>
        <w:t xml:space="preserve"> </w:t>
      </w:r>
      <w:r w:rsidR="001F358C">
        <w:rPr>
          <w:rFonts w:ascii="Arial" w:hAnsi="Arial" w:cs="Arial"/>
          <w:sz w:val="24"/>
          <w:szCs w:val="24"/>
          <w:lang w:val="en-US"/>
        </w:rPr>
        <w:t>In this 88-page work he justifie</w:t>
      </w:r>
      <w:r w:rsidR="00B5447E" w:rsidRPr="00B5447E">
        <w:rPr>
          <w:rFonts w:ascii="Arial" w:hAnsi="Arial" w:cs="Arial"/>
          <w:sz w:val="24"/>
          <w:szCs w:val="24"/>
          <w:lang w:val="en-US"/>
        </w:rPr>
        <w:t>s</w:t>
      </w:r>
      <w:r w:rsidR="001F358C">
        <w:rPr>
          <w:rFonts w:ascii="Arial" w:hAnsi="Arial" w:cs="Arial"/>
          <w:sz w:val="24"/>
          <w:szCs w:val="24"/>
          <w:lang w:val="en-US"/>
        </w:rPr>
        <w:t xml:space="preserve"> through several casuistries the use of hypnotic analgesia in tooth extractions, eye and mammal operations</w:t>
      </w:r>
      <w:r w:rsidR="00901FAF">
        <w:rPr>
          <w:rFonts w:ascii="Arial" w:hAnsi="Arial" w:cs="Arial"/>
          <w:sz w:val="24"/>
          <w:szCs w:val="24"/>
          <w:lang w:val="en-US"/>
        </w:rPr>
        <w:t xml:space="preserve"> and adhesions of tendon to lyse,</w:t>
      </w:r>
      <w:r w:rsidR="001F358C">
        <w:rPr>
          <w:rFonts w:ascii="Arial" w:hAnsi="Arial" w:cs="Arial"/>
          <w:color w:val="FF0000"/>
          <w:sz w:val="24"/>
          <w:szCs w:val="24"/>
          <w:lang w:val="en-US"/>
        </w:rPr>
        <w:t xml:space="preserve"> </w:t>
      </w:r>
      <w:r w:rsidR="001F358C">
        <w:rPr>
          <w:rFonts w:ascii="Arial" w:hAnsi="Arial" w:cs="Arial"/>
          <w:sz w:val="24"/>
          <w:szCs w:val="24"/>
          <w:lang w:val="en-US"/>
        </w:rPr>
        <w:t>and what's mor</w:t>
      </w:r>
      <w:r w:rsidR="001F358C" w:rsidRPr="00B5447E">
        <w:rPr>
          <w:rFonts w:ascii="Arial" w:hAnsi="Arial" w:cs="Arial"/>
          <w:b/>
          <w:bCs/>
          <w:sz w:val="24"/>
          <w:szCs w:val="24"/>
          <w:lang w:val="en-US"/>
        </w:rPr>
        <w:t>e,</w:t>
      </w:r>
      <w:r w:rsidR="001F358C">
        <w:rPr>
          <w:rFonts w:ascii="Arial" w:hAnsi="Arial" w:cs="Arial"/>
          <w:sz w:val="24"/>
          <w:szCs w:val="24"/>
          <w:lang w:val="en-US"/>
        </w:rPr>
        <w:t xml:space="preserve"> in thigh- and leg-amputations, with complete lack of pain </w:t>
      </w:r>
      <w:r w:rsidR="00F66D56">
        <w:rPr>
          <w:rFonts w:ascii="Arial" w:hAnsi="Arial" w:cs="Arial"/>
          <w:sz w:val="24"/>
          <w:szCs w:val="24"/>
          <w:lang w:val="en-US"/>
        </w:rPr>
        <w:t>or</w:t>
      </w:r>
      <w:r w:rsidR="001F358C">
        <w:rPr>
          <w:rFonts w:ascii="Arial" w:hAnsi="Arial" w:cs="Arial"/>
          <w:sz w:val="24"/>
          <w:szCs w:val="24"/>
          <w:lang w:val="en-US"/>
        </w:rPr>
        <w:t xml:space="preserve"> retrograde amnesia. After his successes, in 1849</w:t>
      </w:r>
      <w:r w:rsidR="00FD2297">
        <w:rPr>
          <w:rFonts w:ascii="Arial" w:hAnsi="Arial" w:cs="Arial"/>
          <w:sz w:val="24"/>
          <w:szCs w:val="24"/>
          <w:lang w:val="en-US"/>
        </w:rPr>
        <w:t xml:space="preserve"> </w:t>
      </w:r>
      <w:proofErr w:type="spellStart"/>
      <w:r w:rsidR="00FD2297">
        <w:rPr>
          <w:rFonts w:ascii="Arial" w:hAnsi="Arial" w:cs="Arial"/>
          <w:sz w:val="24"/>
          <w:szCs w:val="24"/>
          <w:lang w:val="en-US"/>
        </w:rPr>
        <w:t>Elliotson</w:t>
      </w:r>
      <w:proofErr w:type="spellEnd"/>
      <w:r w:rsidR="00FD2297">
        <w:rPr>
          <w:rFonts w:ascii="Arial" w:hAnsi="Arial" w:cs="Arial"/>
          <w:sz w:val="24"/>
          <w:szCs w:val="24"/>
          <w:lang w:val="en-US"/>
        </w:rPr>
        <w:t xml:space="preserve"> </w:t>
      </w:r>
      <w:r w:rsidR="00FD2297" w:rsidRPr="00B5447E">
        <w:rPr>
          <w:rFonts w:ascii="Arial" w:hAnsi="Arial" w:cs="Arial"/>
          <w:sz w:val="24"/>
          <w:szCs w:val="24"/>
          <w:lang w:val="en-US"/>
        </w:rPr>
        <w:t>set</w:t>
      </w:r>
      <w:r w:rsidR="00B5447E" w:rsidRPr="00B5447E">
        <w:rPr>
          <w:rFonts w:ascii="Arial" w:hAnsi="Arial" w:cs="Arial"/>
          <w:sz w:val="24"/>
          <w:szCs w:val="24"/>
          <w:lang w:val="en-US"/>
        </w:rPr>
        <w:t>s</w:t>
      </w:r>
      <w:r w:rsidR="00FD2297">
        <w:rPr>
          <w:rFonts w:ascii="Arial" w:hAnsi="Arial" w:cs="Arial"/>
          <w:sz w:val="24"/>
          <w:szCs w:val="24"/>
          <w:lang w:val="en-US"/>
        </w:rPr>
        <w:t xml:space="preserve"> up a mesmerist</w:t>
      </w:r>
      <w:r w:rsidR="001F358C">
        <w:rPr>
          <w:rFonts w:ascii="Arial" w:hAnsi="Arial" w:cs="Arial"/>
          <w:sz w:val="24"/>
          <w:szCs w:val="24"/>
          <w:lang w:val="en-US"/>
        </w:rPr>
        <w:t xml:space="preserve"> hospital in London. (</w:t>
      </w:r>
      <w:proofErr w:type="spellStart"/>
      <w:r w:rsidR="001F358C">
        <w:rPr>
          <w:rFonts w:ascii="Arial" w:hAnsi="Arial" w:cs="Arial"/>
          <w:sz w:val="24"/>
          <w:szCs w:val="24"/>
          <w:lang w:val="en-US"/>
        </w:rPr>
        <w:t>Elliotson's</w:t>
      </w:r>
      <w:proofErr w:type="spellEnd"/>
      <w:r w:rsidR="001F358C">
        <w:rPr>
          <w:rFonts w:ascii="Arial" w:hAnsi="Arial" w:cs="Arial"/>
          <w:sz w:val="24"/>
          <w:szCs w:val="24"/>
          <w:lang w:val="en-US"/>
        </w:rPr>
        <w:t xml:space="preserve"> other merit</w:t>
      </w:r>
      <w:r w:rsidR="00E4124E">
        <w:rPr>
          <w:rFonts w:ascii="Arial" w:hAnsi="Arial" w:cs="Arial"/>
          <w:sz w:val="24"/>
          <w:szCs w:val="24"/>
          <w:lang w:val="en-US"/>
        </w:rPr>
        <w:t xml:space="preserve">: he was the first in England to use a stethoscope.) In 1819, in Solingen, </w:t>
      </w:r>
      <w:r w:rsidR="00901FAF">
        <w:rPr>
          <w:rFonts w:ascii="Arial" w:hAnsi="Arial" w:cs="Arial"/>
          <w:sz w:val="24"/>
          <w:szCs w:val="24"/>
          <w:lang w:val="en-US"/>
        </w:rPr>
        <w:t>the German surgeon</w:t>
      </w:r>
      <w:r w:rsidR="00E4124E">
        <w:rPr>
          <w:rFonts w:ascii="Arial" w:hAnsi="Arial" w:cs="Arial"/>
          <w:sz w:val="24"/>
          <w:szCs w:val="24"/>
          <w:lang w:val="en-US"/>
        </w:rPr>
        <w:t xml:space="preserve"> </w:t>
      </w:r>
      <w:r w:rsidR="00901FAF">
        <w:rPr>
          <w:rFonts w:ascii="Arial" w:hAnsi="Arial" w:cs="Arial"/>
          <w:sz w:val="24"/>
          <w:szCs w:val="24"/>
          <w:lang w:val="en-US"/>
        </w:rPr>
        <w:t xml:space="preserve">J. W. </w:t>
      </w:r>
      <w:r w:rsidR="00E4124E">
        <w:rPr>
          <w:rFonts w:ascii="Arial" w:hAnsi="Arial" w:cs="Arial"/>
          <w:sz w:val="24"/>
          <w:szCs w:val="24"/>
          <w:lang w:val="en-US"/>
        </w:rPr>
        <w:t>Spiritus use</w:t>
      </w:r>
      <w:r w:rsidR="00B5447E">
        <w:rPr>
          <w:rFonts w:ascii="Arial" w:hAnsi="Arial" w:cs="Arial"/>
          <w:sz w:val="24"/>
          <w:szCs w:val="24"/>
          <w:lang w:val="en-US"/>
        </w:rPr>
        <w:t>s</w:t>
      </w:r>
      <w:r w:rsidR="00E4124E">
        <w:rPr>
          <w:rFonts w:ascii="Arial" w:hAnsi="Arial" w:cs="Arial"/>
          <w:sz w:val="24"/>
          <w:szCs w:val="24"/>
          <w:lang w:val="en-US"/>
        </w:rPr>
        <w:t xml:space="preserve"> somnambulism to cut out a carpal ganglion. </w:t>
      </w:r>
      <w:r w:rsidR="00515CCB">
        <w:rPr>
          <w:rFonts w:ascii="Arial" w:hAnsi="Arial" w:cs="Arial"/>
          <w:sz w:val="24"/>
          <w:szCs w:val="24"/>
          <w:lang w:val="en-US"/>
        </w:rPr>
        <w:t xml:space="preserve">Between 1826 and 1831, in Paris, </w:t>
      </w:r>
      <w:proofErr w:type="spellStart"/>
      <w:r w:rsidR="00515CCB">
        <w:rPr>
          <w:rFonts w:ascii="Arial" w:hAnsi="Arial" w:cs="Arial"/>
          <w:sz w:val="24"/>
          <w:szCs w:val="24"/>
          <w:lang w:val="en-US"/>
        </w:rPr>
        <w:t>Rifa</w:t>
      </w:r>
      <w:r w:rsidR="00901FAF">
        <w:rPr>
          <w:rFonts w:ascii="Arial" w:hAnsi="Arial" w:cs="Arial"/>
          <w:sz w:val="24"/>
          <w:szCs w:val="24"/>
          <w:lang w:val="en-US"/>
        </w:rPr>
        <w:t>’a</w:t>
      </w:r>
      <w:proofErr w:type="spellEnd"/>
      <w:r w:rsidR="00515CCB">
        <w:rPr>
          <w:rFonts w:ascii="Arial" w:hAnsi="Arial" w:cs="Arial"/>
          <w:sz w:val="24"/>
          <w:szCs w:val="24"/>
          <w:lang w:val="en-US"/>
        </w:rPr>
        <w:t xml:space="preserve"> al</w:t>
      </w:r>
      <w:r w:rsidR="00901FAF">
        <w:rPr>
          <w:rFonts w:ascii="Arial" w:hAnsi="Arial" w:cs="Arial"/>
          <w:sz w:val="24"/>
          <w:szCs w:val="24"/>
          <w:lang w:val="en-US"/>
        </w:rPr>
        <w:t>-</w:t>
      </w:r>
      <w:proofErr w:type="spellStart"/>
      <w:r w:rsidR="00515CCB">
        <w:rPr>
          <w:rFonts w:ascii="Arial" w:hAnsi="Arial" w:cs="Arial"/>
          <w:sz w:val="24"/>
          <w:szCs w:val="24"/>
          <w:lang w:val="en-US"/>
        </w:rPr>
        <w:t>Ta</w:t>
      </w:r>
      <w:r w:rsidR="00901FAF">
        <w:rPr>
          <w:rFonts w:ascii="Arial" w:hAnsi="Arial" w:cs="Arial"/>
          <w:sz w:val="24"/>
          <w:szCs w:val="24"/>
          <w:lang w:val="en-US"/>
        </w:rPr>
        <w:t>h</w:t>
      </w:r>
      <w:r w:rsidR="00515CCB">
        <w:rPr>
          <w:rFonts w:ascii="Arial" w:hAnsi="Arial" w:cs="Arial"/>
          <w:sz w:val="24"/>
          <w:szCs w:val="24"/>
          <w:lang w:val="en-US"/>
        </w:rPr>
        <w:t>tawi</w:t>
      </w:r>
      <w:proofErr w:type="spellEnd"/>
      <w:r w:rsidR="00901FAF">
        <w:rPr>
          <w:rFonts w:ascii="Arial" w:hAnsi="Arial" w:cs="Arial"/>
          <w:sz w:val="24"/>
          <w:szCs w:val="24"/>
          <w:lang w:val="en-US"/>
        </w:rPr>
        <w:t xml:space="preserve"> (1801-1873)</w:t>
      </w:r>
      <w:r w:rsidR="00515CCB">
        <w:rPr>
          <w:rFonts w:ascii="Arial" w:hAnsi="Arial" w:cs="Arial"/>
          <w:sz w:val="24"/>
          <w:szCs w:val="24"/>
          <w:lang w:val="en-US"/>
        </w:rPr>
        <w:t xml:space="preserve">, </w:t>
      </w:r>
      <w:r w:rsidR="00515CCB">
        <w:rPr>
          <w:rFonts w:ascii="Arial" w:hAnsi="Arial" w:cs="Arial"/>
          <w:sz w:val="24"/>
          <w:szCs w:val="24"/>
          <w:lang w:val="en-US"/>
        </w:rPr>
        <w:lastRenderedPageBreak/>
        <w:t>a Muslim doctor recounts his witnessing some painless operations carried out by traditional mesmerism, cutting open abscesses, an amputation and Cloquet's mammal operation</w:t>
      </w:r>
      <w:r w:rsidR="00515CCB">
        <w:rPr>
          <w:rStyle w:val="Funotenzeichen"/>
          <w:rFonts w:ascii="Arial" w:hAnsi="Arial" w:cs="Arial"/>
          <w:sz w:val="24"/>
          <w:szCs w:val="24"/>
          <w:lang w:val="en-US"/>
        </w:rPr>
        <w:footnoteReference w:id="11"/>
      </w:r>
      <w:r w:rsidR="00B5447E">
        <w:rPr>
          <w:rFonts w:ascii="Arial" w:hAnsi="Arial" w:cs="Arial"/>
          <w:sz w:val="24"/>
          <w:szCs w:val="24"/>
          <w:lang w:val="en-US"/>
        </w:rPr>
        <w:t>.</w:t>
      </w:r>
      <w:r w:rsidR="00515CCB">
        <w:rPr>
          <w:rFonts w:ascii="Arial" w:hAnsi="Arial" w:cs="Arial"/>
          <w:sz w:val="24"/>
          <w:szCs w:val="24"/>
          <w:lang w:val="en-US"/>
        </w:rPr>
        <w:t xml:space="preserve"> </w:t>
      </w:r>
    </w:p>
    <w:p w14:paraId="5D7B0A74" w14:textId="4D1DA9BF" w:rsidR="00E10F29" w:rsidRPr="00726A9B" w:rsidRDefault="00E10F29" w:rsidP="000047B7">
      <w:pPr>
        <w:pStyle w:val="KeinLeerraum"/>
        <w:jc w:val="both"/>
        <w:rPr>
          <w:rFonts w:ascii="Arial" w:hAnsi="Arial" w:cs="Arial"/>
          <w:sz w:val="24"/>
          <w:szCs w:val="24"/>
          <w:lang w:val="en-US"/>
        </w:rPr>
      </w:pPr>
      <w:r>
        <w:rPr>
          <w:rFonts w:ascii="Arial" w:hAnsi="Arial" w:cs="Arial"/>
          <w:sz w:val="24"/>
          <w:szCs w:val="24"/>
          <w:lang w:val="en-US"/>
        </w:rPr>
        <w:t>James Esdaile (1808-1859), Scottish surgeon, is the first to use mesmerism for a painless operation of hydrocele</w:t>
      </w:r>
      <w:r w:rsidR="001C672B">
        <w:rPr>
          <w:rFonts w:ascii="Arial" w:hAnsi="Arial" w:cs="Arial"/>
          <w:sz w:val="24"/>
          <w:szCs w:val="24"/>
          <w:lang w:val="en-US"/>
        </w:rPr>
        <w:t xml:space="preserve"> </w:t>
      </w:r>
      <w:r>
        <w:rPr>
          <w:rFonts w:ascii="Arial" w:hAnsi="Arial" w:cs="Arial"/>
          <w:sz w:val="24"/>
          <w:szCs w:val="24"/>
          <w:lang w:val="en-US"/>
        </w:rPr>
        <w:t>in April 1845. However,</w:t>
      </w:r>
      <w:r w:rsidR="001C672B">
        <w:rPr>
          <w:rFonts w:ascii="Arial" w:hAnsi="Arial" w:cs="Arial"/>
          <w:sz w:val="24"/>
          <w:szCs w:val="24"/>
          <w:lang w:val="en-US"/>
        </w:rPr>
        <w:t xml:space="preserve"> it was</w:t>
      </w:r>
      <w:r>
        <w:rPr>
          <w:rFonts w:ascii="Arial" w:hAnsi="Arial" w:cs="Arial"/>
          <w:sz w:val="24"/>
          <w:szCs w:val="24"/>
          <w:lang w:val="en-US"/>
        </w:rPr>
        <w:t xml:space="preserve"> not in England but, in the service of the </w:t>
      </w:r>
      <w:r>
        <w:rPr>
          <w:rFonts w:ascii="Arial" w:hAnsi="Arial" w:cs="Arial"/>
          <w:i/>
          <w:sz w:val="24"/>
          <w:szCs w:val="24"/>
          <w:lang w:val="en-US"/>
        </w:rPr>
        <w:t xml:space="preserve">East India Company, </w:t>
      </w:r>
      <w:r>
        <w:rPr>
          <w:rFonts w:ascii="Arial" w:hAnsi="Arial" w:cs="Arial"/>
          <w:sz w:val="24"/>
          <w:szCs w:val="24"/>
          <w:lang w:val="en-US"/>
        </w:rPr>
        <w:t xml:space="preserve">in India, the homeland </w:t>
      </w:r>
      <w:r w:rsidR="00E1313E" w:rsidRPr="00B5447E">
        <w:rPr>
          <w:rFonts w:ascii="Arial" w:hAnsi="Arial" w:cs="Arial"/>
          <w:sz w:val="24"/>
          <w:szCs w:val="24"/>
          <w:lang w:val="en-US"/>
        </w:rPr>
        <w:t xml:space="preserve">of </w:t>
      </w:r>
      <w:r w:rsidR="00901FAF" w:rsidRPr="00B5447E">
        <w:rPr>
          <w:rFonts w:ascii="Arial" w:hAnsi="Arial" w:cs="Arial"/>
          <w:sz w:val="24"/>
          <w:szCs w:val="24"/>
          <w:lang w:val="en-US"/>
        </w:rPr>
        <w:t>men with suspended animation</w:t>
      </w:r>
      <w:r w:rsidR="00901FAF">
        <w:rPr>
          <w:rFonts w:ascii="Arial" w:hAnsi="Arial" w:cs="Arial"/>
          <w:sz w:val="24"/>
          <w:szCs w:val="24"/>
          <w:lang w:val="en-US"/>
        </w:rPr>
        <w:t>,</w:t>
      </w:r>
      <w:r w:rsidR="00E1313E">
        <w:rPr>
          <w:rFonts w:ascii="Arial" w:hAnsi="Arial" w:cs="Arial"/>
          <w:color w:val="FF0000"/>
          <w:sz w:val="24"/>
          <w:szCs w:val="24"/>
          <w:lang w:val="en-US"/>
        </w:rPr>
        <w:t xml:space="preserve"> </w:t>
      </w:r>
      <w:r w:rsidR="00E1313E">
        <w:rPr>
          <w:rFonts w:ascii="Arial" w:hAnsi="Arial" w:cs="Arial"/>
          <w:sz w:val="24"/>
          <w:szCs w:val="24"/>
          <w:lang w:val="en-US"/>
        </w:rPr>
        <w:t xml:space="preserve">fakirs and mystical and occult therapies. </w:t>
      </w:r>
      <w:r w:rsidR="00DC5D09">
        <w:rPr>
          <w:rFonts w:ascii="Arial" w:hAnsi="Arial" w:cs="Arial"/>
          <w:sz w:val="24"/>
          <w:szCs w:val="24"/>
          <w:lang w:val="en-US"/>
        </w:rPr>
        <w:t>In the small Hooghly hospital near Calcutta, Esd</w:t>
      </w:r>
      <w:r w:rsidR="007C3D60" w:rsidRPr="00B5447E">
        <w:rPr>
          <w:rFonts w:ascii="Arial" w:hAnsi="Arial" w:cs="Arial"/>
          <w:sz w:val="24"/>
          <w:szCs w:val="24"/>
          <w:lang w:val="en-US"/>
        </w:rPr>
        <w:t>a</w:t>
      </w:r>
      <w:r w:rsidR="00DC5D09">
        <w:rPr>
          <w:rFonts w:ascii="Arial" w:hAnsi="Arial" w:cs="Arial"/>
          <w:sz w:val="24"/>
          <w:szCs w:val="24"/>
          <w:lang w:val="en-US"/>
        </w:rPr>
        <w:t xml:space="preserve">ile carried out dozens of operations on the </w:t>
      </w:r>
      <w:r w:rsidR="00A7539C" w:rsidRPr="001C672B">
        <w:rPr>
          <w:rFonts w:ascii="Arial" w:hAnsi="Arial" w:cs="Arial"/>
          <w:color w:val="000000" w:themeColor="text1"/>
          <w:sz w:val="24"/>
          <w:szCs w:val="24"/>
          <w:lang w:val="en-US"/>
        </w:rPr>
        <w:t xml:space="preserve">testicle </w:t>
      </w:r>
      <w:proofErr w:type="spellStart"/>
      <w:r w:rsidR="00A7539C" w:rsidRPr="001C672B">
        <w:rPr>
          <w:rFonts w:ascii="Arial" w:hAnsi="Arial" w:cs="Arial"/>
          <w:color w:val="000000" w:themeColor="text1"/>
          <w:sz w:val="24"/>
          <w:szCs w:val="24"/>
          <w:lang w:val="en-US"/>
        </w:rPr>
        <w:t>tumo</w:t>
      </w:r>
      <w:r w:rsidR="00107A8F">
        <w:rPr>
          <w:rFonts w:ascii="Arial" w:hAnsi="Arial" w:cs="Arial"/>
          <w:color w:val="000000" w:themeColor="text1"/>
          <w:sz w:val="24"/>
          <w:szCs w:val="24"/>
          <w:lang w:val="en-US"/>
        </w:rPr>
        <w:t>u</w:t>
      </w:r>
      <w:r w:rsidR="00A7539C" w:rsidRPr="001C672B">
        <w:rPr>
          <w:rFonts w:ascii="Arial" w:hAnsi="Arial" w:cs="Arial"/>
          <w:color w:val="000000" w:themeColor="text1"/>
          <w:sz w:val="24"/>
          <w:szCs w:val="24"/>
          <w:lang w:val="en-US"/>
        </w:rPr>
        <w:t>rs</w:t>
      </w:r>
      <w:proofErr w:type="spellEnd"/>
      <w:r w:rsidR="001C672B">
        <w:rPr>
          <w:rFonts w:ascii="Arial" w:hAnsi="Arial" w:cs="Arial"/>
          <w:sz w:val="24"/>
          <w:szCs w:val="24"/>
          <w:lang w:val="en-US"/>
        </w:rPr>
        <w:t xml:space="preserve"> </w:t>
      </w:r>
      <w:r w:rsidR="00A7539C">
        <w:rPr>
          <w:rFonts w:ascii="Arial" w:hAnsi="Arial" w:cs="Arial"/>
          <w:sz w:val="24"/>
          <w:szCs w:val="24"/>
          <w:lang w:val="en-US"/>
        </w:rPr>
        <w:t xml:space="preserve">of his </w:t>
      </w:r>
      <w:r w:rsidR="00F06A36">
        <w:rPr>
          <w:rFonts w:ascii="Arial" w:hAnsi="Arial" w:cs="Arial"/>
          <w:sz w:val="24"/>
          <w:szCs w:val="24"/>
          <w:lang w:val="en-US"/>
        </w:rPr>
        <w:t>clients who were in a bad state.</w:t>
      </w:r>
      <w:r w:rsidR="00A7539C">
        <w:rPr>
          <w:rFonts w:ascii="Arial" w:hAnsi="Arial" w:cs="Arial"/>
          <w:sz w:val="24"/>
          <w:szCs w:val="24"/>
          <w:lang w:val="en-US"/>
        </w:rPr>
        <w:t xml:space="preserve"> </w:t>
      </w:r>
      <w:r w:rsidR="00F06A36">
        <w:rPr>
          <w:rFonts w:ascii="Arial" w:hAnsi="Arial" w:cs="Arial"/>
          <w:sz w:val="24"/>
          <w:szCs w:val="24"/>
          <w:lang w:val="en-US"/>
        </w:rPr>
        <w:t>B</w:t>
      </w:r>
      <w:r w:rsidR="00A7539C">
        <w:rPr>
          <w:rFonts w:ascii="Arial" w:hAnsi="Arial" w:cs="Arial"/>
          <w:sz w:val="24"/>
          <w:szCs w:val="24"/>
          <w:lang w:val="en-US"/>
        </w:rPr>
        <w:t xml:space="preserve">ecause of the lack of other equipment and narcotics he used </w:t>
      </w:r>
      <w:proofErr w:type="spellStart"/>
      <w:r w:rsidR="00A7539C">
        <w:rPr>
          <w:rFonts w:ascii="Arial" w:hAnsi="Arial" w:cs="Arial"/>
          <w:sz w:val="24"/>
          <w:szCs w:val="24"/>
          <w:lang w:val="en-US"/>
        </w:rPr>
        <w:t>P</w:t>
      </w:r>
      <w:r w:rsidR="00901FAF" w:rsidRPr="00901FAF">
        <w:rPr>
          <w:rFonts w:ascii="Arial" w:hAnsi="Arial" w:cs="Arial"/>
          <w:sz w:val="24"/>
          <w:szCs w:val="24"/>
          <w:u w:val="single"/>
          <w:lang w:val="en-US"/>
        </w:rPr>
        <w:t>u</w:t>
      </w:r>
      <w:r w:rsidR="00A7539C">
        <w:rPr>
          <w:rFonts w:ascii="Arial" w:hAnsi="Arial" w:cs="Arial"/>
          <w:sz w:val="24"/>
          <w:szCs w:val="24"/>
          <w:lang w:val="en-US"/>
        </w:rPr>
        <w:t>ys</w:t>
      </w:r>
      <w:r w:rsidR="00901FAF">
        <w:rPr>
          <w:rFonts w:ascii="Arial" w:hAnsi="Arial" w:cs="Arial"/>
          <w:sz w:val="24"/>
          <w:szCs w:val="24"/>
          <w:lang w:val="en-US"/>
        </w:rPr>
        <w:t>é</w:t>
      </w:r>
      <w:r w:rsidR="00A7539C">
        <w:rPr>
          <w:rFonts w:ascii="Arial" w:hAnsi="Arial" w:cs="Arial"/>
          <w:sz w:val="24"/>
          <w:szCs w:val="24"/>
          <w:lang w:val="en-US"/>
        </w:rPr>
        <w:t>gur</w:t>
      </w:r>
      <w:r w:rsidR="00901FAF" w:rsidRPr="00901FAF">
        <w:rPr>
          <w:rFonts w:ascii="Arial" w:hAnsi="Arial" w:cs="Arial"/>
          <w:sz w:val="24"/>
          <w:szCs w:val="24"/>
          <w:u w:val="single"/>
          <w:lang w:val="en-US"/>
        </w:rPr>
        <w:t>’s</w:t>
      </w:r>
      <w:proofErr w:type="spellEnd"/>
      <w:r w:rsidR="00A7539C">
        <w:rPr>
          <w:rFonts w:ascii="Arial" w:hAnsi="Arial" w:cs="Arial"/>
          <w:sz w:val="24"/>
          <w:szCs w:val="24"/>
          <w:lang w:val="en-US"/>
        </w:rPr>
        <w:t xml:space="preserve"> and </w:t>
      </w:r>
      <w:proofErr w:type="spellStart"/>
      <w:r w:rsidR="00A7539C">
        <w:rPr>
          <w:rFonts w:ascii="Arial" w:hAnsi="Arial" w:cs="Arial"/>
          <w:sz w:val="24"/>
          <w:szCs w:val="24"/>
          <w:lang w:val="en-US"/>
        </w:rPr>
        <w:t>Elliotson's</w:t>
      </w:r>
      <w:proofErr w:type="spellEnd"/>
      <w:r w:rsidR="00A7539C">
        <w:rPr>
          <w:rFonts w:ascii="Arial" w:hAnsi="Arial" w:cs="Arial"/>
          <w:sz w:val="24"/>
          <w:szCs w:val="24"/>
          <w:lang w:val="en-US"/>
        </w:rPr>
        <w:t xml:space="preserve"> method, with autosuggestion and in a state of delirium, with the help of </w:t>
      </w:r>
      <w:proofErr w:type="spellStart"/>
      <w:r w:rsidR="00A7539C">
        <w:rPr>
          <w:rFonts w:ascii="Arial" w:hAnsi="Arial" w:cs="Arial"/>
          <w:sz w:val="24"/>
          <w:szCs w:val="24"/>
          <w:lang w:val="en-US"/>
        </w:rPr>
        <w:t>hypn</w:t>
      </w:r>
      <w:r w:rsidR="00F06A36">
        <w:rPr>
          <w:rFonts w:ascii="Arial" w:hAnsi="Arial" w:cs="Arial"/>
          <w:sz w:val="24"/>
          <w:szCs w:val="24"/>
          <w:lang w:val="en-US"/>
        </w:rPr>
        <w:t>o</w:t>
      </w:r>
      <w:r w:rsidR="00A7539C">
        <w:rPr>
          <w:rFonts w:ascii="Arial" w:hAnsi="Arial" w:cs="Arial"/>
          <w:sz w:val="24"/>
          <w:szCs w:val="24"/>
          <w:lang w:val="en-US"/>
        </w:rPr>
        <w:t>anaesthesia</w:t>
      </w:r>
      <w:proofErr w:type="spellEnd"/>
      <w:r w:rsidR="00A7539C">
        <w:rPr>
          <w:rFonts w:ascii="Arial" w:hAnsi="Arial" w:cs="Arial"/>
          <w:sz w:val="24"/>
          <w:szCs w:val="24"/>
          <w:lang w:val="en-US"/>
        </w:rPr>
        <w:t xml:space="preserve">. </w:t>
      </w:r>
      <w:r w:rsidR="005F7B95">
        <w:rPr>
          <w:rFonts w:ascii="Arial" w:hAnsi="Arial" w:cs="Arial"/>
          <w:sz w:val="24"/>
          <w:szCs w:val="24"/>
          <w:lang w:val="en-US"/>
        </w:rPr>
        <w:t xml:space="preserve">So far Esdaile had only known magnetism by its reputation, so during the second operation, at his request, the hypnosis was carried out by his assistant. </w:t>
      </w:r>
      <w:r w:rsidR="00D02663">
        <w:rPr>
          <w:rFonts w:ascii="Arial" w:hAnsi="Arial" w:cs="Arial"/>
          <w:sz w:val="24"/>
          <w:szCs w:val="24"/>
          <w:lang w:val="en-US"/>
        </w:rPr>
        <w:t>Esdaile proved by statistical examinations that apart from the lack of pain the post-operative healing is also more trouble free</w:t>
      </w:r>
      <w:r w:rsidR="0089694E">
        <w:rPr>
          <w:rFonts w:ascii="Arial" w:hAnsi="Arial" w:cs="Arial"/>
          <w:sz w:val="24"/>
          <w:szCs w:val="24"/>
          <w:lang w:val="en-US"/>
        </w:rPr>
        <w:t xml:space="preserve">. And although the removal of the enormous, sometimes over </w:t>
      </w:r>
      <w:proofErr w:type="gramStart"/>
      <w:r w:rsidR="0089694E">
        <w:rPr>
          <w:rFonts w:ascii="Arial" w:hAnsi="Arial" w:cs="Arial"/>
          <w:sz w:val="24"/>
          <w:szCs w:val="24"/>
          <w:lang w:val="en-US"/>
        </w:rPr>
        <w:t>50</w:t>
      </w:r>
      <w:r w:rsidR="00E963FC">
        <w:rPr>
          <w:rFonts w:ascii="Arial" w:hAnsi="Arial" w:cs="Arial"/>
          <w:sz w:val="24"/>
          <w:szCs w:val="24"/>
          <w:lang w:val="en-US"/>
        </w:rPr>
        <w:t xml:space="preserve"> </w:t>
      </w:r>
      <w:r w:rsidR="0089694E">
        <w:rPr>
          <w:rFonts w:ascii="Arial" w:hAnsi="Arial" w:cs="Arial"/>
          <w:sz w:val="24"/>
          <w:szCs w:val="24"/>
          <w:lang w:val="en-US"/>
        </w:rPr>
        <w:t>kilogram</w:t>
      </w:r>
      <w:proofErr w:type="gramEnd"/>
      <w:r w:rsidR="0089694E">
        <w:rPr>
          <w:rFonts w:ascii="Arial" w:hAnsi="Arial" w:cs="Arial"/>
          <w:sz w:val="24"/>
          <w:szCs w:val="24"/>
          <w:lang w:val="en-US"/>
        </w:rPr>
        <w:t xml:space="preserve"> </w:t>
      </w:r>
      <w:proofErr w:type="spellStart"/>
      <w:r w:rsidR="007C3D60">
        <w:rPr>
          <w:rFonts w:ascii="Arial" w:hAnsi="Arial" w:cs="Arial"/>
          <w:sz w:val="24"/>
          <w:szCs w:val="24"/>
          <w:lang w:val="en-US"/>
        </w:rPr>
        <w:t>tumours</w:t>
      </w:r>
      <w:proofErr w:type="spellEnd"/>
      <w:r w:rsidR="007C3D60">
        <w:rPr>
          <w:rFonts w:ascii="Arial" w:hAnsi="Arial" w:cs="Arial"/>
          <w:sz w:val="24"/>
          <w:szCs w:val="24"/>
          <w:lang w:val="en-US"/>
        </w:rPr>
        <w:t xml:space="preserve"> in scrotal </w:t>
      </w:r>
      <w:r w:rsidR="0089694E">
        <w:rPr>
          <w:rFonts w:ascii="Arial" w:hAnsi="Arial" w:cs="Arial"/>
          <w:sz w:val="24"/>
          <w:szCs w:val="24"/>
          <w:lang w:val="en-US"/>
        </w:rPr>
        <w:t>elephant</w:t>
      </w:r>
      <w:r w:rsidR="00AA63D4">
        <w:rPr>
          <w:rFonts w:ascii="Arial" w:hAnsi="Arial" w:cs="Arial"/>
          <w:sz w:val="24"/>
          <w:szCs w:val="24"/>
          <w:lang w:val="en-US"/>
        </w:rPr>
        <w:t>iasi</w:t>
      </w:r>
      <w:r w:rsidR="007C3D60">
        <w:rPr>
          <w:rFonts w:ascii="Arial" w:hAnsi="Arial" w:cs="Arial"/>
          <w:sz w:val="24"/>
          <w:szCs w:val="24"/>
          <w:lang w:val="en-US"/>
        </w:rPr>
        <w:t>s</w:t>
      </w:r>
      <w:r w:rsidR="00E963FC">
        <w:rPr>
          <w:rFonts w:ascii="Arial" w:hAnsi="Arial" w:cs="Arial"/>
          <w:sz w:val="24"/>
          <w:szCs w:val="24"/>
          <w:lang w:val="en-US"/>
        </w:rPr>
        <w:t xml:space="preserve"> (!)</w:t>
      </w:r>
      <w:r w:rsidR="0089694E">
        <w:rPr>
          <w:rFonts w:ascii="Arial" w:hAnsi="Arial" w:cs="Arial"/>
          <w:sz w:val="24"/>
          <w:szCs w:val="24"/>
          <w:lang w:val="en-US"/>
        </w:rPr>
        <w:t xml:space="preserve"> counted as </w:t>
      </w:r>
      <w:r w:rsidR="00726A9B">
        <w:rPr>
          <w:rFonts w:ascii="Arial" w:hAnsi="Arial" w:cs="Arial"/>
          <w:sz w:val="24"/>
          <w:szCs w:val="24"/>
          <w:lang w:val="en-US"/>
        </w:rPr>
        <w:t>'capital' intervention (an expression of that time), he didn't lose any of his patients due to</w:t>
      </w:r>
      <w:r w:rsidR="00726A9B" w:rsidRPr="00E963FC">
        <w:rPr>
          <w:rFonts w:ascii="Arial" w:hAnsi="Arial" w:cs="Arial"/>
          <w:sz w:val="24"/>
          <w:szCs w:val="24"/>
          <w:lang w:val="en-US"/>
        </w:rPr>
        <w:t xml:space="preserve"> </w:t>
      </w:r>
      <w:r w:rsidR="007C3D60" w:rsidRPr="00E963FC">
        <w:rPr>
          <w:rFonts w:ascii="Arial" w:hAnsi="Arial" w:cs="Arial"/>
          <w:sz w:val="24"/>
          <w:szCs w:val="24"/>
          <w:lang w:val="en-US"/>
        </w:rPr>
        <w:t>postoperative</w:t>
      </w:r>
      <w:r w:rsidR="00726A9B" w:rsidRPr="00E963FC">
        <w:rPr>
          <w:rFonts w:ascii="Arial" w:hAnsi="Arial" w:cs="Arial"/>
          <w:sz w:val="24"/>
          <w:szCs w:val="24"/>
          <w:lang w:val="en-US"/>
        </w:rPr>
        <w:t xml:space="preserve"> </w:t>
      </w:r>
      <w:r w:rsidR="00726A9B">
        <w:rPr>
          <w:rFonts w:ascii="Arial" w:hAnsi="Arial" w:cs="Arial"/>
          <w:sz w:val="24"/>
          <w:szCs w:val="24"/>
          <w:lang w:val="en-US"/>
        </w:rPr>
        <w:t>adverse reactions</w:t>
      </w:r>
      <w:r w:rsidR="00726A9B">
        <w:rPr>
          <w:rStyle w:val="Funotenzeichen"/>
          <w:rFonts w:ascii="Arial" w:hAnsi="Arial" w:cs="Arial"/>
          <w:sz w:val="24"/>
          <w:szCs w:val="24"/>
          <w:lang w:val="en-US"/>
        </w:rPr>
        <w:footnoteReference w:id="12"/>
      </w:r>
      <w:r w:rsidR="00E963FC">
        <w:rPr>
          <w:rFonts w:ascii="Arial" w:hAnsi="Arial" w:cs="Arial"/>
          <w:sz w:val="24"/>
          <w:szCs w:val="24"/>
          <w:lang w:val="en-US"/>
        </w:rPr>
        <w:t>.</w:t>
      </w:r>
      <w:r w:rsidR="006D331F">
        <w:rPr>
          <w:rFonts w:ascii="Arial" w:hAnsi="Arial" w:cs="Arial"/>
          <w:sz w:val="24"/>
          <w:szCs w:val="24"/>
          <w:lang w:val="en-US"/>
        </w:rPr>
        <w:t xml:space="preserve"> </w:t>
      </w:r>
      <w:r w:rsidR="004E6FA4">
        <w:rPr>
          <w:rFonts w:ascii="Arial" w:hAnsi="Arial" w:cs="Arial"/>
          <w:sz w:val="24"/>
          <w:szCs w:val="24"/>
          <w:lang w:val="en-US"/>
        </w:rPr>
        <w:t xml:space="preserve">Since </w:t>
      </w:r>
      <w:r w:rsidR="007D63B4">
        <w:rPr>
          <w:rFonts w:ascii="Arial" w:hAnsi="Arial" w:cs="Arial"/>
          <w:sz w:val="24"/>
          <w:szCs w:val="24"/>
          <w:lang w:val="en-US"/>
        </w:rPr>
        <w:t xml:space="preserve">mesmerism was, in many cases, successful at the first try, during the following months he always used hypnotic sleep in operating on </w:t>
      </w:r>
      <w:r w:rsidR="00ED1434">
        <w:rPr>
          <w:rFonts w:ascii="Arial" w:hAnsi="Arial" w:cs="Arial"/>
          <w:sz w:val="24"/>
          <w:szCs w:val="24"/>
          <w:lang w:val="en-US"/>
        </w:rPr>
        <w:t xml:space="preserve">scrotal filariasis </w:t>
      </w:r>
      <w:r w:rsidR="00C71BBF">
        <w:rPr>
          <w:rFonts w:ascii="Arial" w:hAnsi="Arial" w:cs="Arial"/>
          <w:sz w:val="24"/>
          <w:szCs w:val="24"/>
          <w:lang w:val="en-US"/>
        </w:rPr>
        <w:t xml:space="preserve">(elephantiasis), as a result of which the people started calling him a saint. He </w:t>
      </w:r>
      <w:r w:rsidR="00F12419">
        <w:rPr>
          <w:rFonts w:ascii="Arial" w:hAnsi="Arial" w:cs="Arial"/>
          <w:sz w:val="24"/>
          <w:szCs w:val="24"/>
          <w:lang w:val="en-US"/>
        </w:rPr>
        <w:t>achieved a completely painless</w:t>
      </w:r>
      <w:r w:rsidR="00E963FC">
        <w:rPr>
          <w:rFonts w:ascii="Arial" w:hAnsi="Arial" w:cs="Arial"/>
          <w:sz w:val="24"/>
          <w:szCs w:val="24"/>
          <w:lang w:val="en-US"/>
        </w:rPr>
        <w:t xml:space="preserve"> </w:t>
      </w:r>
      <w:r w:rsidR="00F12419">
        <w:rPr>
          <w:rFonts w:ascii="Arial" w:hAnsi="Arial" w:cs="Arial"/>
          <w:sz w:val="24"/>
          <w:szCs w:val="24"/>
          <w:lang w:val="en-US"/>
        </w:rPr>
        <w:t xml:space="preserve"> </w:t>
      </w:r>
      <w:r w:rsidR="00C71BBF">
        <w:rPr>
          <w:rFonts w:ascii="Arial" w:hAnsi="Arial" w:cs="Arial"/>
          <w:sz w:val="24"/>
          <w:szCs w:val="24"/>
          <w:lang w:val="en-US"/>
        </w:rPr>
        <w:t xml:space="preserve"> radical </w:t>
      </w:r>
      <w:r w:rsidR="00F12419" w:rsidRPr="00E963FC">
        <w:rPr>
          <w:rFonts w:ascii="Arial" w:hAnsi="Arial" w:cs="Arial"/>
          <w:sz w:val="24"/>
          <w:szCs w:val="24"/>
          <w:lang w:val="en-US"/>
        </w:rPr>
        <w:t>e</w:t>
      </w:r>
      <w:r w:rsidR="007C3D60" w:rsidRPr="00E963FC">
        <w:rPr>
          <w:rFonts w:ascii="Arial" w:hAnsi="Arial" w:cs="Arial"/>
          <w:sz w:val="24"/>
          <w:szCs w:val="24"/>
          <w:lang w:val="en-US"/>
        </w:rPr>
        <w:t>xtirpation</w:t>
      </w:r>
      <w:r w:rsidR="00F12419" w:rsidRPr="00E963FC">
        <w:rPr>
          <w:rFonts w:ascii="Arial" w:hAnsi="Arial" w:cs="Arial"/>
          <w:sz w:val="24"/>
          <w:szCs w:val="24"/>
          <w:lang w:val="en-US"/>
        </w:rPr>
        <w:t xml:space="preserve"> </w:t>
      </w:r>
      <w:r w:rsidR="00F12419">
        <w:rPr>
          <w:rFonts w:ascii="Arial" w:hAnsi="Arial" w:cs="Arial"/>
          <w:sz w:val="24"/>
          <w:szCs w:val="24"/>
          <w:lang w:val="en-US"/>
        </w:rPr>
        <w:t>of</w:t>
      </w:r>
      <w:r w:rsidR="00C71BBF">
        <w:rPr>
          <w:rFonts w:ascii="Arial" w:hAnsi="Arial" w:cs="Arial"/>
          <w:sz w:val="24"/>
          <w:szCs w:val="24"/>
          <w:lang w:val="en-US"/>
        </w:rPr>
        <w:t xml:space="preserve"> a</w:t>
      </w:r>
      <w:r w:rsidR="00F12419">
        <w:rPr>
          <w:rFonts w:ascii="Arial" w:hAnsi="Arial" w:cs="Arial"/>
          <w:sz w:val="24"/>
          <w:szCs w:val="24"/>
          <w:lang w:val="en-US"/>
        </w:rPr>
        <w:t xml:space="preserve"> maxillary </w:t>
      </w:r>
      <w:proofErr w:type="spellStart"/>
      <w:r w:rsidR="00F12419">
        <w:rPr>
          <w:rFonts w:ascii="Arial" w:hAnsi="Arial" w:cs="Arial"/>
          <w:sz w:val="24"/>
          <w:szCs w:val="24"/>
          <w:lang w:val="en-US"/>
        </w:rPr>
        <w:t>tumour</w:t>
      </w:r>
      <w:proofErr w:type="spellEnd"/>
      <w:r w:rsidR="00F12419">
        <w:rPr>
          <w:rFonts w:ascii="Arial" w:hAnsi="Arial" w:cs="Arial"/>
          <w:sz w:val="24"/>
          <w:szCs w:val="24"/>
          <w:lang w:val="en-US"/>
        </w:rPr>
        <w:t xml:space="preserve"> which was destroying the bone and invading the optic cavity. The patient tolerated the 30-minute heroic intervention without the slightest sign of any pain. Esdaile's painless operations and </w:t>
      </w:r>
      <w:r w:rsidR="008943C4">
        <w:rPr>
          <w:rFonts w:ascii="Arial" w:hAnsi="Arial" w:cs="Arial"/>
          <w:sz w:val="24"/>
          <w:szCs w:val="24"/>
          <w:lang w:val="en-US"/>
        </w:rPr>
        <w:t xml:space="preserve">the patients' reports finally convinced the assistant doctors and the enemies of mesmerism </w:t>
      </w:r>
      <w:r w:rsidR="00980ED6">
        <w:rPr>
          <w:rFonts w:ascii="Arial" w:hAnsi="Arial" w:cs="Arial"/>
          <w:sz w:val="24"/>
          <w:szCs w:val="24"/>
          <w:lang w:val="en-US"/>
        </w:rPr>
        <w:t xml:space="preserve">that his method was reliable and not dangerous, especially after the mesmerist surgeon George </w:t>
      </w:r>
      <w:proofErr w:type="spellStart"/>
      <w:r w:rsidR="00980ED6">
        <w:rPr>
          <w:rFonts w:ascii="Arial" w:hAnsi="Arial" w:cs="Arial"/>
          <w:sz w:val="24"/>
          <w:szCs w:val="24"/>
          <w:lang w:val="en-US"/>
        </w:rPr>
        <w:t>Sandby</w:t>
      </w:r>
      <w:proofErr w:type="spellEnd"/>
      <w:r w:rsidR="00980ED6">
        <w:rPr>
          <w:rFonts w:ascii="Arial" w:hAnsi="Arial" w:cs="Arial"/>
          <w:sz w:val="24"/>
          <w:szCs w:val="24"/>
          <w:lang w:val="en-US"/>
        </w:rPr>
        <w:t xml:space="preserve"> </w:t>
      </w:r>
      <w:r w:rsidR="007C3D60">
        <w:rPr>
          <w:rFonts w:ascii="Arial" w:hAnsi="Arial" w:cs="Arial"/>
          <w:sz w:val="24"/>
          <w:szCs w:val="24"/>
          <w:lang w:val="en-US"/>
        </w:rPr>
        <w:t xml:space="preserve">(c.1769-1852) </w:t>
      </w:r>
      <w:r w:rsidR="00980ED6">
        <w:rPr>
          <w:rFonts w:ascii="Arial" w:hAnsi="Arial" w:cs="Arial"/>
          <w:sz w:val="24"/>
          <w:szCs w:val="24"/>
          <w:lang w:val="en-US"/>
        </w:rPr>
        <w:t>reported in 1848 the results of 313 painless surgical intervention, among other</w:t>
      </w:r>
      <w:r w:rsidR="00531894">
        <w:rPr>
          <w:rFonts w:ascii="Arial" w:hAnsi="Arial" w:cs="Arial"/>
          <w:sz w:val="24"/>
          <w:szCs w:val="24"/>
          <w:lang w:val="en-US"/>
        </w:rPr>
        <w:t>s</w:t>
      </w:r>
      <w:r w:rsidR="00980ED6">
        <w:rPr>
          <w:rFonts w:ascii="Arial" w:hAnsi="Arial" w:cs="Arial"/>
          <w:sz w:val="24"/>
          <w:szCs w:val="24"/>
          <w:lang w:val="en-US"/>
        </w:rPr>
        <w:t xml:space="preserve"> 178 tooth extractions</w:t>
      </w:r>
      <w:r w:rsidR="00980ED6">
        <w:rPr>
          <w:rStyle w:val="Funotenzeichen"/>
          <w:rFonts w:ascii="Arial" w:hAnsi="Arial" w:cs="Arial"/>
          <w:sz w:val="24"/>
          <w:szCs w:val="24"/>
          <w:lang w:val="en-US"/>
        </w:rPr>
        <w:footnoteReference w:id="13"/>
      </w:r>
      <w:r w:rsidR="00E963FC">
        <w:rPr>
          <w:rFonts w:ascii="Arial" w:hAnsi="Arial" w:cs="Arial"/>
          <w:sz w:val="24"/>
          <w:szCs w:val="24"/>
          <w:lang w:val="en-US"/>
        </w:rPr>
        <w:t>.</w:t>
      </w:r>
      <w:r w:rsidR="00721AAD">
        <w:rPr>
          <w:rFonts w:ascii="Arial" w:hAnsi="Arial" w:cs="Arial"/>
          <w:sz w:val="24"/>
          <w:szCs w:val="24"/>
          <w:lang w:val="en-US"/>
        </w:rPr>
        <w:t xml:space="preserve"> Esdaile also noticed that the shock following a surgery could be avoided if after the intervention he kept on the analgesia and hypnosis for a while.</w:t>
      </w:r>
    </w:p>
    <w:p w14:paraId="544CFD86" w14:textId="77777777" w:rsidR="004A4C3C" w:rsidRDefault="004A4C3C" w:rsidP="004A4C3C">
      <w:pPr>
        <w:pStyle w:val="Funotentext"/>
        <w:spacing w:after="0"/>
        <w:jc w:val="both"/>
        <w:rPr>
          <w:rFonts w:ascii="Times New Roman" w:hAnsi="Times New Roman"/>
          <w:i/>
          <w:iCs/>
        </w:rPr>
      </w:pPr>
    </w:p>
    <w:p w14:paraId="0BC7B3F7" w14:textId="67FBA0ED" w:rsidR="00A448AE" w:rsidRPr="00652464" w:rsidRDefault="00522B16" w:rsidP="004A4C3C">
      <w:pPr>
        <w:pStyle w:val="Funotentext"/>
        <w:spacing w:after="0"/>
        <w:jc w:val="both"/>
        <w:rPr>
          <w:rFonts w:ascii="Arial" w:hAnsi="Arial" w:cs="Arial"/>
          <w:iCs/>
          <w:color w:val="000000" w:themeColor="text1"/>
          <w:sz w:val="24"/>
          <w:szCs w:val="24"/>
          <w:lang w:val="en-GB"/>
        </w:rPr>
      </w:pPr>
      <w:r>
        <w:rPr>
          <w:rFonts w:ascii="Arial" w:hAnsi="Arial" w:cs="Arial"/>
          <w:iCs/>
          <w:sz w:val="24"/>
          <w:szCs w:val="24"/>
        </w:rPr>
        <w:t xml:space="preserve">The </w:t>
      </w:r>
      <w:proofErr w:type="spellStart"/>
      <w:r>
        <w:rPr>
          <w:rFonts w:ascii="Arial" w:hAnsi="Arial" w:cs="Arial"/>
          <w:iCs/>
          <w:sz w:val="24"/>
          <w:szCs w:val="24"/>
        </w:rPr>
        <w:t>experiments</w:t>
      </w:r>
      <w:proofErr w:type="spellEnd"/>
      <w:r>
        <w:rPr>
          <w:rFonts w:ascii="Arial" w:hAnsi="Arial" w:cs="Arial"/>
          <w:iCs/>
          <w:sz w:val="24"/>
          <w:szCs w:val="24"/>
        </w:rPr>
        <w:t xml:space="preserve"> </w:t>
      </w:r>
      <w:proofErr w:type="spellStart"/>
      <w:r>
        <w:rPr>
          <w:rFonts w:ascii="Arial" w:hAnsi="Arial" w:cs="Arial"/>
          <w:iCs/>
          <w:sz w:val="24"/>
          <w:szCs w:val="24"/>
        </w:rPr>
        <w:t>with</w:t>
      </w:r>
      <w:proofErr w:type="spellEnd"/>
      <w:r>
        <w:rPr>
          <w:rFonts w:ascii="Arial" w:hAnsi="Arial" w:cs="Arial"/>
          <w:iCs/>
          <w:sz w:val="24"/>
          <w:szCs w:val="24"/>
        </w:rPr>
        <w:t xml:space="preserve"> </w:t>
      </w:r>
      <w:proofErr w:type="spellStart"/>
      <w:r>
        <w:rPr>
          <w:rFonts w:ascii="Arial" w:hAnsi="Arial" w:cs="Arial"/>
          <w:iCs/>
          <w:sz w:val="24"/>
          <w:szCs w:val="24"/>
        </w:rPr>
        <w:t>mesmerism</w:t>
      </w:r>
      <w:proofErr w:type="spellEnd"/>
      <w:r>
        <w:rPr>
          <w:rFonts w:ascii="Arial" w:hAnsi="Arial" w:cs="Arial"/>
          <w:iCs/>
          <w:sz w:val="24"/>
          <w:szCs w:val="24"/>
        </w:rPr>
        <w:t xml:space="preserve"> and its medical application w</w:t>
      </w:r>
      <w:r w:rsidR="003F4DE0">
        <w:rPr>
          <w:rFonts w:ascii="Arial" w:hAnsi="Arial" w:cs="Arial"/>
          <w:iCs/>
          <w:sz w:val="24"/>
          <w:szCs w:val="24"/>
        </w:rPr>
        <w:t>ere</w:t>
      </w:r>
      <w:r>
        <w:rPr>
          <w:rFonts w:ascii="Arial" w:hAnsi="Arial" w:cs="Arial"/>
          <w:iCs/>
          <w:sz w:val="24"/>
          <w:szCs w:val="24"/>
        </w:rPr>
        <w:t xml:space="preserve"> greatly </w:t>
      </w:r>
      <w:r w:rsidR="00760307">
        <w:rPr>
          <w:rFonts w:ascii="Arial" w:hAnsi="Arial" w:cs="Arial"/>
          <w:iCs/>
          <w:sz w:val="24"/>
          <w:szCs w:val="24"/>
        </w:rPr>
        <w:t xml:space="preserve">spurred on by the work of James Braid (1795-1860), a Manchester </w:t>
      </w:r>
      <w:proofErr w:type="spellStart"/>
      <w:r w:rsidR="00760307">
        <w:rPr>
          <w:rFonts w:ascii="Arial" w:hAnsi="Arial" w:cs="Arial"/>
          <w:iCs/>
          <w:sz w:val="24"/>
          <w:szCs w:val="24"/>
        </w:rPr>
        <w:t>surgeon</w:t>
      </w:r>
      <w:proofErr w:type="spellEnd"/>
      <w:r w:rsidR="00760307">
        <w:rPr>
          <w:rFonts w:ascii="Arial" w:hAnsi="Arial" w:cs="Arial"/>
          <w:iCs/>
          <w:sz w:val="24"/>
          <w:szCs w:val="24"/>
        </w:rPr>
        <w:t xml:space="preserve"> and </w:t>
      </w:r>
      <w:proofErr w:type="spellStart"/>
      <w:r w:rsidR="00760307">
        <w:rPr>
          <w:rFonts w:ascii="Arial" w:hAnsi="Arial" w:cs="Arial"/>
          <w:iCs/>
          <w:sz w:val="24"/>
          <w:szCs w:val="24"/>
        </w:rPr>
        <w:t>miners</w:t>
      </w:r>
      <w:proofErr w:type="spellEnd"/>
      <w:r w:rsidR="00760307">
        <w:rPr>
          <w:rFonts w:ascii="Arial" w:hAnsi="Arial" w:cs="Arial"/>
          <w:iCs/>
          <w:sz w:val="24"/>
          <w:szCs w:val="24"/>
        </w:rPr>
        <w:t xml:space="preserve">' </w:t>
      </w:r>
      <w:proofErr w:type="spellStart"/>
      <w:r w:rsidR="007C3D60">
        <w:rPr>
          <w:rFonts w:ascii="Arial" w:hAnsi="Arial" w:cs="Arial"/>
          <w:iCs/>
          <w:sz w:val="24"/>
          <w:szCs w:val="24"/>
        </w:rPr>
        <w:t>physician</w:t>
      </w:r>
      <w:proofErr w:type="spellEnd"/>
      <w:r w:rsidR="00760307">
        <w:rPr>
          <w:rFonts w:ascii="Arial" w:hAnsi="Arial" w:cs="Arial"/>
          <w:iCs/>
          <w:sz w:val="24"/>
          <w:szCs w:val="24"/>
        </w:rPr>
        <w:t>. It was Braid's merit that he underpinned the mechanism of  'animal magnetism' by experiments, and his observations of his patients were published first in a long letter, later in two monographies in 1842 and 1853 (</w:t>
      </w:r>
      <w:r w:rsidR="00760307">
        <w:rPr>
          <w:rFonts w:ascii="Arial" w:hAnsi="Arial" w:cs="Arial"/>
          <w:i/>
          <w:iCs/>
          <w:sz w:val="24"/>
          <w:szCs w:val="24"/>
        </w:rPr>
        <w:t xml:space="preserve">Mesmerism Reviewed, Neuropnology). </w:t>
      </w:r>
      <w:r w:rsidR="007A310A">
        <w:rPr>
          <w:rFonts w:ascii="Arial" w:hAnsi="Arial" w:cs="Arial"/>
          <w:iCs/>
          <w:sz w:val="24"/>
          <w:szCs w:val="24"/>
        </w:rPr>
        <w:t xml:space="preserve"> In 1843 </w:t>
      </w:r>
      <w:r w:rsidR="00AB65C9">
        <w:rPr>
          <w:rFonts w:ascii="Arial" w:hAnsi="Arial" w:cs="Arial"/>
          <w:iCs/>
          <w:sz w:val="24"/>
          <w:szCs w:val="24"/>
        </w:rPr>
        <w:t>he</w:t>
      </w:r>
      <w:r w:rsidR="00760307">
        <w:rPr>
          <w:rFonts w:ascii="Arial" w:hAnsi="Arial" w:cs="Arial"/>
          <w:iCs/>
          <w:color w:val="FF0000"/>
          <w:sz w:val="24"/>
          <w:szCs w:val="24"/>
        </w:rPr>
        <w:t xml:space="preserve"> </w:t>
      </w:r>
      <w:proofErr w:type="spellStart"/>
      <w:r w:rsidR="007A310A">
        <w:rPr>
          <w:rFonts w:ascii="Arial" w:hAnsi="Arial" w:cs="Arial"/>
          <w:iCs/>
          <w:sz w:val="24"/>
          <w:szCs w:val="24"/>
        </w:rPr>
        <w:t>rid</w:t>
      </w:r>
      <w:proofErr w:type="spellEnd"/>
      <w:r w:rsidR="007A310A">
        <w:rPr>
          <w:rFonts w:ascii="Arial" w:hAnsi="Arial" w:cs="Arial"/>
          <w:iCs/>
          <w:sz w:val="24"/>
          <w:szCs w:val="24"/>
        </w:rPr>
        <w:t xml:space="preserve"> </w:t>
      </w:r>
      <w:proofErr w:type="spellStart"/>
      <w:r w:rsidR="007A310A">
        <w:rPr>
          <w:rFonts w:ascii="Arial" w:hAnsi="Arial" w:cs="Arial"/>
          <w:iCs/>
          <w:sz w:val="24"/>
          <w:szCs w:val="24"/>
        </w:rPr>
        <w:t>mesmerism</w:t>
      </w:r>
      <w:proofErr w:type="spellEnd"/>
      <w:r w:rsidR="007A310A">
        <w:rPr>
          <w:rFonts w:ascii="Arial" w:hAnsi="Arial" w:cs="Arial"/>
          <w:iCs/>
          <w:sz w:val="24"/>
          <w:szCs w:val="24"/>
        </w:rPr>
        <w:t xml:space="preserve"> </w:t>
      </w:r>
      <w:proofErr w:type="spellStart"/>
      <w:r w:rsidR="007A310A">
        <w:rPr>
          <w:rFonts w:ascii="Arial" w:hAnsi="Arial" w:cs="Arial"/>
          <w:iCs/>
          <w:sz w:val="24"/>
          <w:szCs w:val="24"/>
        </w:rPr>
        <w:t>of</w:t>
      </w:r>
      <w:proofErr w:type="spellEnd"/>
      <w:r w:rsidR="007A310A">
        <w:rPr>
          <w:rFonts w:ascii="Arial" w:hAnsi="Arial" w:cs="Arial"/>
          <w:iCs/>
          <w:sz w:val="24"/>
          <w:szCs w:val="24"/>
        </w:rPr>
        <w:t xml:space="preserve"> </w:t>
      </w:r>
      <w:proofErr w:type="spellStart"/>
      <w:r w:rsidR="007A310A">
        <w:rPr>
          <w:rFonts w:ascii="Arial" w:hAnsi="Arial" w:cs="Arial"/>
          <w:iCs/>
          <w:sz w:val="24"/>
          <w:szCs w:val="24"/>
        </w:rPr>
        <w:t>its</w:t>
      </w:r>
      <w:proofErr w:type="spellEnd"/>
      <w:r w:rsidR="007A310A">
        <w:rPr>
          <w:rFonts w:ascii="Arial" w:hAnsi="Arial" w:cs="Arial"/>
          <w:iCs/>
          <w:sz w:val="24"/>
          <w:szCs w:val="24"/>
        </w:rPr>
        <w:t xml:space="preserve"> spectacular, theatrical elements and created the scientific </w:t>
      </w:r>
      <w:proofErr w:type="spellStart"/>
      <w:r w:rsidR="007A310A">
        <w:rPr>
          <w:rFonts w:ascii="Arial" w:hAnsi="Arial" w:cs="Arial"/>
          <w:iCs/>
          <w:sz w:val="24"/>
          <w:szCs w:val="24"/>
        </w:rPr>
        <w:t>bases</w:t>
      </w:r>
      <w:proofErr w:type="spellEnd"/>
      <w:r w:rsidR="007A310A">
        <w:rPr>
          <w:rFonts w:ascii="Arial" w:hAnsi="Arial" w:cs="Arial"/>
          <w:iCs/>
          <w:sz w:val="24"/>
          <w:szCs w:val="24"/>
        </w:rPr>
        <w:t xml:space="preserve"> </w:t>
      </w:r>
      <w:proofErr w:type="spellStart"/>
      <w:r w:rsidR="007A310A">
        <w:rPr>
          <w:rFonts w:ascii="Arial" w:hAnsi="Arial" w:cs="Arial"/>
          <w:iCs/>
          <w:sz w:val="24"/>
          <w:szCs w:val="24"/>
        </w:rPr>
        <w:t>of</w:t>
      </w:r>
      <w:proofErr w:type="spellEnd"/>
      <w:r w:rsidR="007A310A">
        <w:rPr>
          <w:rFonts w:ascii="Arial" w:hAnsi="Arial" w:cs="Arial"/>
          <w:iCs/>
          <w:sz w:val="24"/>
          <w:szCs w:val="24"/>
        </w:rPr>
        <w:t xml:space="preserve"> </w:t>
      </w:r>
      <w:proofErr w:type="spellStart"/>
      <w:r w:rsidR="007A310A">
        <w:rPr>
          <w:rFonts w:ascii="Arial" w:hAnsi="Arial" w:cs="Arial"/>
          <w:iCs/>
          <w:sz w:val="24"/>
          <w:szCs w:val="24"/>
        </w:rPr>
        <w:t>the</w:t>
      </w:r>
      <w:proofErr w:type="spellEnd"/>
      <w:r w:rsidR="007A310A">
        <w:rPr>
          <w:rFonts w:ascii="Arial" w:hAnsi="Arial" w:cs="Arial"/>
          <w:iCs/>
          <w:sz w:val="24"/>
          <w:szCs w:val="24"/>
        </w:rPr>
        <w:t xml:space="preserve"> </w:t>
      </w:r>
      <w:proofErr w:type="spellStart"/>
      <w:r w:rsidR="007A310A">
        <w:rPr>
          <w:rFonts w:ascii="Arial" w:hAnsi="Arial" w:cs="Arial"/>
          <w:iCs/>
          <w:sz w:val="24"/>
          <w:szCs w:val="24"/>
        </w:rPr>
        <w:t>process</w:t>
      </w:r>
      <w:proofErr w:type="spellEnd"/>
      <w:r w:rsidR="007A310A">
        <w:rPr>
          <w:rFonts w:ascii="Arial" w:hAnsi="Arial" w:cs="Arial"/>
          <w:iCs/>
          <w:sz w:val="24"/>
          <w:szCs w:val="24"/>
        </w:rPr>
        <w:t xml:space="preserve"> he </w:t>
      </w:r>
      <w:proofErr w:type="spellStart"/>
      <w:r w:rsidR="007A310A">
        <w:rPr>
          <w:rFonts w:ascii="Arial" w:hAnsi="Arial" w:cs="Arial"/>
          <w:iCs/>
          <w:sz w:val="24"/>
          <w:szCs w:val="24"/>
        </w:rPr>
        <w:t>christened</w:t>
      </w:r>
      <w:proofErr w:type="spellEnd"/>
      <w:r w:rsidR="007A310A">
        <w:rPr>
          <w:rFonts w:ascii="Arial" w:hAnsi="Arial" w:cs="Arial"/>
          <w:iCs/>
          <w:sz w:val="24"/>
          <w:szCs w:val="24"/>
        </w:rPr>
        <w:t xml:space="preserve"> </w:t>
      </w:r>
      <w:r w:rsidR="00E963FC">
        <w:rPr>
          <w:rFonts w:ascii="Arial" w:hAnsi="Arial" w:cs="Arial"/>
          <w:iCs/>
          <w:sz w:val="24"/>
          <w:szCs w:val="24"/>
        </w:rPr>
        <w:t>,</w:t>
      </w:r>
      <w:proofErr w:type="spellStart"/>
      <w:r w:rsidR="007A310A">
        <w:rPr>
          <w:rFonts w:ascii="Arial" w:hAnsi="Arial" w:cs="Arial"/>
          <w:iCs/>
          <w:sz w:val="24"/>
          <w:szCs w:val="24"/>
        </w:rPr>
        <w:t>hypnosis</w:t>
      </w:r>
      <w:proofErr w:type="spellEnd"/>
      <w:r w:rsidR="00E963FC">
        <w:rPr>
          <w:rFonts w:ascii="Arial" w:hAnsi="Arial" w:cs="Arial"/>
          <w:iCs/>
          <w:sz w:val="24"/>
          <w:szCs w:val="24"/>
        </w:rPr>
        <w:t>‘</w:t>
      </w:r>
      <w:r w:rsidR="007A310A">
        <w:rPr>
          <w:rFonts w:ascii="Arial" w:hAnsi="Arial" w:cs="Arial"/>
          <w:iCs/>
          <w:sz w:val="24"/>
          <w:szCs w:val="24"/>
        </w:rPr>
        <w:t xml:space="preserve"> </w:t>
      </w:r>
      <w:r w:rsidR="007A310A">
        <w:rPr>
          <w:rFonts w:ascii="Arial" w:hAnsi="Arial" w:cs="Arial"/>
          <w:i/>
          <w:iCs/>
          <w:sz w:val="24"/>
          <w:szCs w:val="24"/>
        </w:rPr>
        <w:t>(</w:t>
      </w:r>
      <w:proofErr w:type="spellStart"/>
      <w:r w:rsidR="007A310A">
        <w:rPr>
          <w:rFonts w:ascii="Arial" w:hAnsi="Arial" w:cs="Arial"/>
          <w:i/>
          <w:iCs/>
          <w:sz w:val="24"/>
          <w:szCs w:val="24"/>
        </w:rPr>
        <w:t>Neurypnology</w:t>
      </w:r>
      <w:proofErr w:type="spellEnd"/>
      <w:r w:rsidR="007A310A">
        <w:rPr>
          <w:rFonts w:ascii="Arial" w:hAnsi="Arial" w:cs="Arial"/>
          <w:i/>
          <w:iCs/>
          <w:sz w:val="24"/>
          <w:szCs w:val="24"/>
        </w:rPr>
        <w:t xml:space="preserve">). </w:t>
      </w:r>
      <w:r w:rsidR="00DB2329">
        <w:rPr>
          <w:rFonts w:ascii="Arial" w:hAnsi="Arial" w:cs="Arial"/>
          <w:iCs/>
          <w:sz w:val="24"/>
          <w:szCs w:val="24"/>
        </w:rPr>
        <w:t xml:space="preserve">In 1841 he recognised the importance </w:t>
      </w:r>
      <w:r w:rsidR="00DB2329">
        <w:rPr>
          <w:rFonts w:ascii="Arial" w:hAnsi="Arial" w:cs="Arial"/>
          <w:iCs/>
          <w:sz w:val="24"/>
          <w:szCs w:val="24"/>
        </w:rPr>
        <w:lastRenderedPageBreak/>
        <w:t xml:space="preserve">of the  fatiguing of the eye contact, focussing on a point of light, or, as he later called it, of the 'spiritual eye' - in today's terms the optical centre of occipital neocortex. </w:t>
      </w:r>
      <w:proofErr w:type="spellStart"/>
      <w:r w:rsidR="00174DED">
        <w:rPr>
          <w:rFonts w:ascii="Arial" w:hAnsi="Arial" w:cs="Arial"/>
          <w:iCs/>
          <w:color w:val="000000" w:themeColor="text1"/>
          <w:sz w:val="24"/>
          <w:szCs w:val="24"/>
        </w:rPr>
        <w:t>According</w:t>
      </w:r>
      <w:proofErr w:type="spellEnd"/>
      <w:r w:rsidR="00174DED">
        <w:rPr>
          <w:rFonts w:ascii="Arial" w:hAnsi="Arial" w:cs="Arial"/>
          <w:iCs/>
          <w:color w:val="000000" w:themeColor="text1"/>
          <w:sz w:val="24"/>
          <w:szCs w:val="24"/>
        </w:rPr>
        <w:t xml:space="preserve"> </w:t>
      </w:r>
      <w:proofErr w:type="spellStart"/>
      <w:r w:rsidR="00174DED">
        <w:rPr>
          <w:rFonts w:ascii="Arial" w:hAnsi="Arial" w:cs="Arial"/>
          <w:iCs/>
          <w:color w:val="000000" w:themeColor="text1"/>
          <w:sz w:val="24"/>
          <w:szCs w:val="24"/>
        </w:rPr>
        <w:t>to</w:t>
      </w:r>
      <w:proofErr w:type="spellEnd"/>
      <w:r w:rsidR="00174DED">
        <w:rPr>
          <w:rFonts w:ascii="Arial" w:hAnsi="Arial" w:cs="Arial"/>
          <w:iCs/>
          <w:color w:val="000000" w:themeColor="text1"/>
          <w:sz w:val="24"/>
          <w:szCs w:val="24"/>
        </w:rPr>
        <w:t xml:space="preserve"> </w:t>
      </w:r>
      <w:proofErr w:type="spellStart"/>
      <w:r w:rsidR="00174DED">
        <w:rPr>
          <w:rFonts w:ascii="Arial" w:hAnsi="Arial" w:cs="Arial"/>
          <w:iCs/>
          <w:color w:val="000000" w:themeColor="text1"/>
          <w:sz w:val="24"/>
          <w:szCs w:val="24"/>
        </w:rPr>
        <w:t>Braid</w:t>
      </w:r>
      <w:proofErr w:type="spellEnd"/>
      <w:r w:rsidR="00174DED">
        <w:rPr>
          <w:rFonts w:ascii="Arial" w:hAnsi="Arial" w:cs="Arial"/>
          <w:iCs/>
          <w:color w:val="000000" w:themeColor="text1"/>
          <w:sz w:val="24"/>
          <w:szCs w:val="24"/>
        </w:rPr>
        <w:t xml:space="preserve">, </w:t>
      </w:r>
      <w:proofErr w:type="spellStart"/>
      <w:r w:rsidR="00174DED">
        <w:rPr>
          <w:rFonts w:ascii="Arial" w:hAnsi="Arial" w:cs="Arial"/>
          <w:iCs/>
          <w:color w:val="000000" w:themeColor="text1"/>
          <w:sz w:val="24"/>
          <w:szCs w:val="24"/>
        </w:rPr>
        <w:t>to</w:t>
      </w:r>
      <w:proofErr w:type="spellEnd"/>
      <w:r w:rsidR="00174DED">
        <w:rPr>
          <w:rFonts w:ascii="Arial" w:hAnsi="Arial" w:cs="Arial"/>
          <w:iCs/>
          <w:color w:val="000000" w:themeColor="text1"/>
          <w:sz w:val="24"/>
          <w:szCs w:val="24"/>
        </w:rPr>
        <w:t xml:space="preserve"> </w:t>
      </w:r>
      <w:proofErr w:type="spellStart"/>
      <w:r w:rsidR="00174DED">
        <w:rPr>
          <w:rFonts w:ascii="Arial" w:hAnsi="Arial" w:cs="Arial"/>
          <w:iCs/>
          <w:color w:val="000000" w:themeColor="text1"/>
          <w:sz w:val="24"/>
          <w:szCs w:val="24"/>
        </w:rPr>
        <w:t>achieve</w:t>
      </w:r>
      <w:proofErr w:type="spellEnd"/>
      <w:r w:rsidR="00174DED">
        <w:rPr>
          <w:rFonts w:ascii="Arial" w:hAnsi="Arial" w:cs="Arial"/>
          <w:iCs/>
          <w:color w:val="000000" w:themeColor="text1"/>
          <w:sz w:val="24"/>
          <w:szCs w:val="24"/>
        </w:rPr>
        <w:t xml:space="preserve"> </w:t>
      </w:r>
      <w:proofErr w:type="spellStart"/>
      <w:r w:rsidR="00174DED">
        <w:rPr>
          <w:rFonts w:ascii="Arial" w:hAnsi="Arial" w:cs="Arial"/>
          <w:iCs/>
          <w:color w:val="000000" w:themeColor="text1"/>
          <w:sz w:val="24"/>
          <w:szCs w:val="24"/>
        </w:rPr>
        <w:t>hypnotic</w:t>
      </w:r>
      <w:proofErr w:type="spellEnd"/>
      <w:r w:rsidR="00174DED">
        <w:rPr>
          <w:rFonts w:ascii="Arial" w:hAnsi="Arial" w:cs="Arial"/>
          <w:iCs/>
          <w:color w:val="000000" w:themeColor="text1"/>
          <w:sz w:val="24"/>
          <w:szCs w:val="24"/>
        </w:rPr>
        <w:t xml:space="preserve"> </w:t>
      </w:r>
      <w:proofErr w:type="spellStart"/>
      <w:r w:rsidR="00174DED">
        <w:rPr>
          <w:rFonts w:ascii="Arial" w:hAnsi="Arial" w:cs="Arial"/>
          <w:iCs/>
          <w:color w:val="000000" w:themeColor="text1"/>
          <w:sz w:val="24"/>
          <w:szCs w:val="24"/>
        </w:rPr>
        <w:t>anal</w:t>
      </w:r>
      <w:r w:rsidR="00174DED" w:rsidRPr="007C3D60">
        <w:rPr>
          <w:rFonts w:ascii="Arial" w:hAnsi="Arial" w:cs="Arial"/>
          <w:iCs/>
          <w:color w:val="000000" w:themeColor="text1"/>
          <w:sz w:val="24"/>
          <w:szCs w:val="24"/>
          <w:u w:val="single"/>
        </w:rPr>
        <w:t>ge</w:t>
      </w:r>
      <w:r w:rsidR="00174DED">
        <w:rPr>
          <w:rFonts w:ascii="Arial" w:hAnsi="Arial" w:cs="Arial"/>
          <w:iCs/>
          <w:color w:val="000000" w:themeColor="text1"/>
          <w:sz w:val="24"/>
          <w:szCs w:val="24"/>
        </w:rPr>
        <w:t>sia</w:t>
      </w:r>
      <w:proofErr w:type="spellEnd"/>
      <w:r w:rsidR="00174DED">
        <w:rPr>
          <w:rFonts w:ascii="Arial" w:hAnsi="Arial" w:cs="Arial"/>
          <w:iCs/>
          <w:color w:val="000000" w:themeColor="text1"/>
          <w:sz w:val="24"/>
          <w:szCs w:val="24"/>
        </w:rPr>
        <w:t xml:space="preserve"> </w:t>
      </w:r>
      <w:proofErr w:type="spellStart"/>
      <w:r w:rsidR="007C3D60" w:rsidRPr="007C3D60">
        <w:rPr>
          <w:rFonts w:ascii="Arial" w:hAnsi="Arial" w:cs="Arial"/>
          <w:iCs/>
          <w:color w:val="000000" w:themeColor="text1"/>
          <w:sz w:val="24"/>
          <w:szCs w:val="24"/>
          <w:u w:val="single"/>
        </w:rPr>
        <w:t>with</w:t>
      </w:r>
      <w:proofErr w:type="spellEnd"/>
      <w:r w:rsidR="007C3D60">
        <w:rPr>
          <w:rFonts w:ascii="Arial" w:hAnsi="Arial" w:cs="Arial"/>
          <w:iCs/>
          <w:color w:val="000000" w:themeColor="text1"/>
          <w:sz w:val="24"/>
          <w:szCs w:val="24"/>
        </w:rPr>
        <w:t xml:space="preserve"> </w:t>
      </w:r>
      <w:proofErr w:type="spellStart"/>
      <w:r w:rsidR="00174DED">
        <w:rPr>
          <w:rFonts w:ascii="Arial" w:hAnsi="Arial" w:cs="Arial"/>
          <w:iCs/>
          <w:color w:val="000000" w:themeColor="text1"/>
          <w:sz w:val="24"/>
          <w:szCs w:val="24"/>
        </w:rPr>
        <w:t>catalepsy</w:t>
      </w:r>
      <w:proofErr w:type="spellEnd"/>
      <w:r w:rsidR="00174DED">
        <w:rPr>
          <w:rFonts w:ascii="Arial" w:hAnsi="Arial" w:cs="Arial"/>
          <w:iCs/>
          <w:color w:val="000000" w:themeColor="text1"/>
          <w:sz w:val="24"/>
          <w:szCs w:val="24"/>
        </w:rPr>
        <w:t xml:space="preserve"> </w:t>
      </w:r>
      <w:proofErr w:type="spellStart"/>
      <w:r w:rsidR="00174DED">
        <w:rPr>
          <w:rFonts w:ascii="Arial" w:hAnsi="Arial" w:cs="Arial"/>
          <w:iCs/>
          <w:color w:val="000000" w:themeColor="text1"/>
          <w:sz w:val="24"/>
          <w:szCs w:val="24"/>
        </w:rPr>
        <w:t>it</w:t>
      </w:r>
      <w:proofErr w:type="spellEnd"/>
      <w:r w:rsidR="00174DED">
        <w:rPr>
          <w:rFonts w:ascii="Arial" w:hAnsi="Arial" w:cs="Arial"/>
          <w:iCs/>
          <w:color w:val="000000" w:themeColor="text1"/>
          <w:sz w:val="24"/>
          <w:szCs w:val="24"/>
        </w:rPr>
        <w:t xml:space="preserve"> </w:t>
      </w:r>
      <w:proofErr w:type="spellStart"/>
      <w:r w:rsidR="00174DED">
        <w:rPr>
          <w:rFonts w:ascii="Arial" w:hAnsi="Arial" w:cs="Arial"/>
          <w:iCs/>
          <w:color w:val="000000" w:themeColor="text1"/>
          <w:sz w:val="24"/>
          <w:szCs w:val="24"/>
        </w:rPr>
        <w:t>is</w:t>
      </w:r>
      <w:proofErr w:type="spellEnd"/>
      <w:r w:rsidR="00174DED">
        <w:rPr>
          <w:rFonts w:ascii="Arial" w:hAnsi="Arial" w:cs="Arial"/>
          <w:iCs/>
          <w:color w:val="000000" w:themeColor="text1"/>
          <w:sz w:val="24"/>
          <w:szCs w:val="24"/>
        </w:rPr>
        <w:t xml:space="preserve"> </w:t>
      </w:r>
      <w:proofErr w:type="spellStart"/>
      <w:r w:rsidR="00174DED">
        <w:rPr>
          <w:rFonts w:ascii="Arial" w:hAnsi="Arial" w:cs="Arial"/>
          <w:iCs/>
          <w:color w:val="000000" w:themeColor="text1"/>
          <w:sz w:val="24"/>
          <w:szCs w:val="24"/>
        </w:rPr>
        <w:t>unnecessary</w:t>
      </w:r>
      <w:proofErr w:type="spellEnd"/>
      <w:r w:rsidR="00174DED">
        <w:rPr>
          <w:rFonts w:ascii="Arial" w:hAnsi="Arial" w:cs="Arial"/>
          <w:iCs/>
          <w:color w:val="000000" w:themeColor="text1"/>
          <w:sz w:val="24"/>
          <w:szCs w:val="24"/>
        </w:rPr>
        <w:t xml:space="preserve"> to </w:t>
      </w:r>
      <w:proofErr w:type="spellStart"/>
      <w:r w:rsidR="00174DED">
        <w:rPr>
          <w:rFonts w:ascii="Arial" w:hAnsi="Arial" w:cs="Arial"/>
          <w:iCs/>
          <w:color w:val="000000" w:themeColor="text1"/>
          <w:sz w:val="24"/>
          <w:szCs w:val="24"/>
        </w:rPr>
        <w:t>use</w:t>
      </w:r>
      <w:proofErr w:type="spellEnd"/>
      <w:r w:rsidR="00174DED">
        <w:rPr>
          <w:rFonts w:ascii="Arial" w:hAnsi="Arial" w:cs="Arial"/>
          <w:iCs/>
          <w:color w:val="000000" w:themeColor="text1"/>
          <w:sz w:val="24"/>
          <w:szCs w:val="24"/>
        </w:rPr>
        <w:t xml:space="preserve"> </w:t>
      </w:r>
      <w:proofErr w:type="spellStart"/>
      <w:r w:rsidR="00174DED">
        <w:rPr>
          <w:rFonts w:ascii="Arial" w:hAnsi="Arial" w:cs="Arial"/>
          <w:iCs/>
          <w:color w:val="000000" w:themeColor="text1"/>
          <w:sz w:val="24"/>
          <w:szCs w:val="24"/>
        </w:rPr>
        <w:t>the</w:t>
      </w:r>
      <w:proofErr w:type="spellEnd"/>
      <w:r w:rsidR="00174DED">
        <w:rPr>
          <w:rFonts w:ascii="Arial" w:hAnsi="Arial" w:cs="Arial"/>
          <w:iCs/>
          <w:color w:val="000000" w:themeColor="text1"/>
          <w:sz w:val="24"/>
          <w:szCs w:val="24"/>
        </w:rPr>
        <w:t xml:space="preserve"> </w:t>
      </w:r>
      <w:proofErr w:type="spellStart"/>
      <w:r w:rsidR="00174DED">
        <w:rPr>
          <w:rFonts w:ascii="Arial" w:hAnsi="Arial" w:cs="Arial"/>
          <w:iCs/>
          <w:color w:val="000000" w:themeColor="text1"/>
          <w:sz w:val="24"/>
          <w:szCs w:val="24"/>
        </w:rPr>
        <w:t>earlier</w:t>
      </w:r>
      <w:proofErr w:type="spellEnd"/>
      <w:r w:rsidR="00174DED">
        <w:rPr>
          <w:rFonts w:ascii="Arial" w:hAnsi="Arial" w:cs="Arial"/>
          <w:iCs/>
          <w:color w:val="000000" w:themeColor="text1"/>
          <w:sz w:val="24"/>
          <w:szCs w:val="24"/>
        </w:rPr>
        <w:t xml:space="preserve"> </w:t>
      </w:r>
      <w:proofErr w:type="spellStart"/>
      <w:r w:rsidR="00174DED">
        <w:rPr>
          <w:rFonts w:ascii="Arial" w:hAnsi="Arial" w:cs="Arial"/>
          <w:iCs/>
          <w:color w:val="000000" w:themeColor="text1"/>
          <w:sz w:val="24"/>
          <w:szCs w:val="24"/>
        </w:rPr>
        <w:t>method</w:t>
      </w:r>
      <w:proofErr w:type="spellEnd"/>
      <w:r w:rsidR="00174DED">
        <w:rPr>
          <w:rFonts w:ascii="Arial" w:hAnsi="Arial" w:cs="Arial"/>
          <w:iCs/>
          <w:color w:val="000000" w:themeColor="text1"/>
          <w:sz w:val="24"/>
          <w:szCs w:val="24"/>
        </w:rPr>
        <w:t xml:space="preserve"> </w:t>
      </w:r>
      <w:proofErr w:type="spellStart"/>
      <w:r w:rsidR="00174DED">
        <w:rPr>
          <w:rFonts w:ascii="Arial" w:hAnsi="Arial" w:cs="Arial"/>
          <w:iCs/>
          <w:color w:val="000000" w:themeColor="text1"/>
          <w:sz w:val="24"/>
          <w:szCs w:val="24"/>
        </w:rPr>
        <w:t>of</w:t>
      </w:r>
      <w:proofErr w:type="spellEnd"/>
      <w:r w:rsidR="00174DED">
        <w:rPr>
          <w:rFonts w:ascii="Arial" w:hAnsi="Arial" w:cs="Arial"/>
          <w:iCs/>
          <w:color w:val="000000" w:themeColor="text1"/>
          <w:sz w:val="24"/>
          <w:szCs w:val="24"/>
        </w:rPr>
        <w:t xml:space="preserve"> verbal </w:t>
      </w:r>
      <w:proofErr w:type="spellStart"/>
      <w:r w:rsidR="00174DED">
        <w:rPr>
          <w:rFonts w:ascii="Arial" w:hAnsi="Arial" w:cs="Arial"/>
          <w:iCs/>
          <w:color w:val="000000" w:themeColor="text1"/>
          <w:sz w:val="24"/>
          <w:szCs w:val="24"/>
        </w:rPr>
        <w:t>suggestion</w:t>
      </w:r>
      <w:proofErr w:type="spellEnd"/>
      <w:r w:rsidR="00174DED">
        <w:rPr>
          <w:rStyle w:val="Funotenzeichen"/>
          <w:rFonts w:ascii="Arial" w:hAnsi="Arial" w:cs="Arial"/>
          <w:iCs/>
          <w:color w:val="000000" w:themeColor="text1"/>
          <w:sz w:val="24"/>
          <w:szCs w:val="24"/>
        </w:rPr>
        <w:footnoteReference w:id="14"/>
      </w:r>
      <w:r w:rsidR="00E963FC">
        <w:rPr>
          <w:rFonts w:ascii="Arial" w:hAnsi="Arial" w:cs="Arial"/>
          <w:iCs/>
          <w:color w:val="000000" w:themeColor="text1"/>
          <w:sz w:val="24"/>
          <w:szCs w:val="24"/>
        </w:rPr>
        <w:t>.</w:t>
      </w:r>
      <w:r w:rsidR="00F82A4A">
        <w:rPr>
          <w:rFonts w:ascii="Arial" w:hAnsi="Arial" w:cs="Arial"/>
          <w:iCs/>
          <w:color w:val="000000" w:themeColor="text1"/>
          <w:sz w:val="24"/>
          <w:szCs w:val="24"/>
        </w:rPr>
        <w:t xml:space="preserve"> </w:t>
      </w:r>
      <w:proofErr w:type="spellStart"/>
      <w:r w:rsidR="00F82A4A">
        <w:rPr>
          <w:rFonts w:ascii="Arial" w:hAnsi="Arial" w:cs="Arial"/>
          <w:iCs/>
          <w:color w:val="000000" w:themeColor="text1"/>
          <w:sz w:val="24"/>
          <w:szCs w:val="24"/>
        </w:rPr>
        <w:t>Then</w:t>
      </w:r>
      <w:proofErr w:type="spellEnd"/>
      <w:r w:rsidR="00F82A4A">
        <w:rPr>
          <w:rFonts w:ascii="Arial" w:hAnsi="Arial" w:cs="Arial"/>
          <w:iCs/>
          <w:color w:val="000000" w:themeColor="text1"/>
          <w:sz w:val="24"/>
          <w:szCs w:val="24"/>
        </w:rPr>
        <w:t xml:space="preserve"> he </w:t>
      </w:r>
      <w:proofErr w:type="spellStart"/>
      <w:r w:rsidR="00F82A4A">
        <w:rPr>
          <w:rFonts w:ascii="Arial" w:hAnsi="Arial" w:cs="Arial"/>
          <w:iCs/>
          <w:color w:val="000000" w:themeColor="text1"/>
          <w:sz w:val="24"/>
          <w:szCs w:val="24"/>
        </w:rPr>
        <w:t>recognise</w:t>
      </w:r>
      <w:r w:rsidR="00E963FC">
        <w:rPr>
          <w:rFonts w:ascii="Arial" w:hAnsi="Arial" w:cs="Arial"/>
          <w:iCs/>
          <w:color w:val="000000" w:themeColor="text1"/>
          <w:sz w:val="24"/>
          <w:szCs w:val="24"/>
        </w:rPr>
        <w:t>s</w:t>
      </w:r>
      <w:proofErr w:type="spellEnd"/>
      <w:r w:rsidR="00F82A4A">
        <w:rPr>
          <w:rFonts w:ascii="Arial" w:hAnsi="Arial" w:cs="Arial"/>
          <w:iCs/>
          <w:color w:val="000000" w:themeColor="text1"/>
          <w:sz w:val="24"/>
          <w:szCs w:val="24"/>
        </w:rPr>
        <w:t xml:space="preserve"> </w:t>
      </w:r>
      <w:proofErr w:type="spellStart"/>
      <w:r w:rsidR="00F82A4A">
        <w:rPr>
          <w:rFonts w:ascii="Arial" w:hAnsi="Arial" w:cs="Arial"/>
          <w:iCs/>
          <w:color w:val="000000" w:themeColor="text1"/>
          <w:sz w:val="24"/>
          <w:szCs w:val="24"/>
        </w:rPr>
        <w:t>the</w:t>
      </w:r>
      <w:proofErr w:type="spellEnd"/>
      <w:r w:rsidR="00F82A4A">
        <w:rPr>
          <w:rFonts w:ascii="Arial" w:hAnsi="Arial" w:cs="Arial"/>
          <w:iCs/>
          <w:color w:val="000000" w:themeColor="text1"/>
          <w:sz w:val="24"/>
          <w:szCs w:val="24"/>
        </w:rPr>
        <w:t xml:space="preserve"> </w:t>
      </w:r>
      <w:proofErr w:type="spellStart"/>
      <w:r w:rsidR="00F82A4A">
        <w:rPr>
          <w:rFonts w:ascii="Arial" w:hAnsi="Arial" w:cs="Arial"/>
          <w:iCs/>
          <w:color w:val="000000" w:themeColor="text1"/>
          <w:sz w:val="24"/>
          <w:szCs w:val="24"/>
        </w:rPr>
        <w:t>common</w:t>
      </w:r>
      <w:proofErr w:type="spellEnd"/>
      <w:r w:rsidR="00F82A4A">
        <w:rPr>
          <w:rFonts w:ascii="Arial" w:hAnsi="Arial" w:cs="Arial"/>
          <w:iCs/>
          <w:color w:val="000000" w:themeColor="text1"/>
          <w:sz w:val="24"/>
          <w:szCs w:val="24"/>
        </w:rPr>
        <w:t xml:space="preserve"> </w:t>
      </w:r>
      <w:proofErr w:type="spellStart"/>
      <w:r w:rsidR="00F82A4A">
        <w:rPr>
          <w:rFonts w:ascii="Arial" w:hAnsi="Arial" w:cs="Arial"/>
          <w:iCs/>
          <w:color w:val="000000" w:themeColor="text1"/>
          <w:sz w:val="24"/>
          <w:szCs w:val="24"/>
        </w:rPr>
        <w:t>neural</w:t>
      </w:r>
      <w:proofErr w:type="spellEnd"/>
      <w:r w:rsidR="00F82A4A">
        <w:rPr>
          <w:rFonts w:ascii="Arial" w:hAnsi="Arial" w:cs="Arial"/>
          <w:iCs/>
          <w:color w:val="000000" w:themeColor="text1"/>
          <w:sz w:val="24"/>
          <w:szCs w:val="24"/>
        </w:rPr>
        <w:t xml:space="preserve"> </w:t>
      </w:r>
      <w:proofErr w:type="spellStart"/>
      <w:r w:rsidR="00F82A4A">
        <w:rPr>
          <w:rFonts w:ascii="Arial" w:hAnsi="Arial" w:cs="Arial"/>
          <w:iCs/>
          <w:color w:val="000000" w:themeColor="text1"/>
          <w:sz w:val="24"/>
          <w:szCs w:val="24"/>
        </w:rPr>
        <w:t>mechanism</w:t>
      </w:r>
      <w:proofErr w:type="spellEnd"/>
      <w:r w:rsidR="00F82A4A">
        <w:rPr>
          <w:rFonts w:ascii="Arial" w:hAnsi="Arial" w:cs="Arial"/>
          <w:iCs/>
          <w:color w:val="000000" w:themeColor="text1"/>
          <w:sz w:val="24"/>
          <w:szCs w:val="24"/>
        </w:rPr>
        <w:t xml:space="preserve"> </w:t>
      </w:r>
      <w:proofErr w:type="spellStart"/>
      <w:r w:rsidR="00F82A4A">
        <w:rPr>
          <w:rFonts w:ascii="Arial" w:hAnsi="Arial" w:cs="Arial"/>
          <w:iCs/>
          <w:color w:val="000000" w:themeColor="text1"/>
          <w:sz w:val="24"/>
          <w:szCs w:val="24"/>
        </w:rPr>
        <w:t>of</w:t>
      </w:r>
      <w:proofErr w:type="spellEnd"/>
      <w:r w:rsidR="00F82A4A">
        <w:rPr>
          <w:rFonts w:ascii="Arial" w:hAnsi="Arial" w:cs="Arial"/>
          <w:iCs/>
          <w:color w:val="000000" w:themeColor="text1"/>
          <w:sz w:val="24"/>
          <w:szCs w:val="24"/>
        </w:rPr>
        <w:t xml:space="preserve"> </w:t>
      </w:r>
      <w:proofErr w:type="spellStart"/>
      <w:r w:rsidR="00F82A4A">
        <w:rPr>
          <w:rFonts w:ascii="Arial" w:hAnsi="Arial" w:cs="Arial"/>
          <w:iCs/>
          <w:color w:val="000000" w:themeColor="text1"/>
          <w:sz w:val="24"/>
          <w:szCs w:val="24"/>
        </w:rPr>
        <w:t>hypnot</w:t>
      </w:r>
      <w:r w:rsidR="005E3F66">
        <w:rPr>
          <w:rFonts w:ascii="Arial" w:hAnsi="Arial" w:cs="Arial"/>
          <w:iCs/>
          <w:color w:val="000000" w:themeColor="text1"/>
          <w:sz w:val="24"/>
          <w:szCs w:val="24"/>
        </w:rPr>
        <w:t>herapy</w:t>
      </w:r>
      <w:proofErr w:type="spellEnd"/>
      <w:r w:rsidR="005E3F66">
        <w:rPr>
          <w:rFonts w:ascii="Arial" w:hAnsi="Arial" w:cs="Arial"/>
          <w:iCs/>
          <w:color w:val="000000" w:themeColor="text1"/>
          <w:sz w:val="24"/>
          <w:szCs w:val="24"/>
        </w:rPr>
        <w:t xml:space="preserve"> </w:t>
      </w:r>
      <w:r w:rsidR="00F82A4A">
        <w:rPr>
          <w:rFonts w:ascii="Arial" w:hAnsi="Arial" w:cs="Arial"/>
          <w:iCs/>
          <w:color w:val="000000" w:themeColor="text1"/>
          <w:sz w:val="24"/>
          <w:szCs w:val="24"/>
        </w:rPr>
        <w:t xml:space="preserve"> and </w:t>
      </w:r>
      <w:proofErr w:type="spellStart"/>
      <w:r w:rsidR="00F82A4A">
        <w:rPr>
          <w:rFonts w:ascii="Arial" w:hAnsi="Arial" w:cs="Arial"/>
          <w:iCs/>
          <w:color w:val="000000" w:themeColor="text1"/>
          <w:sz w:val="24"/>
          <w:szCs w:val="24"/>
        </w:rPr>
        <w:t>ether</w:t>
      </w:r>
      <w:proofErr w:type="spellEnd"/>
      <w:r w:rsidR="00F82A4A">
        <w:rPr>
          <w:rFonts w:ascii="Arial" w:hAnsi="Arial" w:cs="Arial"/>
          <w:iCs/>
          <w:color w:val="000000" w:themeColor="text1"/>
          <w:sz w:val="24"/>
          <w:szCs w:val="24"/>
        </w:rPr>
        <w:t xml:space="preserve"> </w:t>
      </w:r>
      <w:proofErr w:type="spellStart"/>
      <w:r w:rsidR="00F82A4A">
        <w:rPr>
          <w:rFonts w:ascii="Arial" w:hAnsi="Arial" w:cs="Arial"/>
          <w:iCs/>
          <w:color w:val="000000" w:themeColor="text1"/>
          <w:sz w:val="24"/>
          <w:szCs w:val="24"/>
        </w:rPr>
        <w:t>narcosis</w:t>
      </w:r>
      <w:proofErr w:type="spellEnd"/>
      <w:r w:rsidR="00F82A4A">
        <w:rPr>
          <w:rFonts w:ascii="Arial" w:hAnsi="Arial" w:cs="Arial"/>
          <w:iCs/>
          <w:color w:val="000000" w:themeColor="text1"/>
          <w:sz w:val="24"/>
          <w:szCs w:val="24"/>
        </w:rPr>
        <w:t xml:space="preserve"> and </w:t>
      </w:r>
      <w:proofErr w:type="spellStart"/>
      <w:r w:rsidR="00F82A4A">
        <w:rPr>
          <w:rFonts w:ascii="Arial" w:hAnsi="Arial" w:cs="Arial"/>
          <w:iCs/>
          <w:color w:val="000000" w:themeColor="text1"/>
          <w:sz w:val="24"/>
          <w:szCs w:val="24"/>
        </w:rPr>
        <w:t>stresse</w:t>
      </w:r>
      <w:r w:rsidR="00E963FC">
        <w:rPr>
          <w:rFonts w:ascii="Arial" w:hAnsi="Arial" w:cs="Arial"/>
          <w:iCs/>
          <w:color w:val="000000" w:themeColor="text1"/>
          <w:sz w:val="24"/>
          <w:szCs w:val="24"/>
        </w:rPr>
        <w:t>s</w:t>
      </w:r>
      <w:proofErr w:type="spellEnd"/>
      <w:r w:rsidR="00F82A4A">
        <w:rPr>
          <w:rFonts w:ascii="Arial" w:hAnsi="Arial" w:cs="Arial"/>
          <w:iCs/>
          <w:color w:val="000000" w:themeColor="text1"/>
          <w:sz w:val="24"/>
          <w:szCs w:val="24"/>
        </w:rPr>
        <w:t xml:space="preserve"> </w:t>
      </w:r>
      <w:proofErr w:type="spellStart"/>
      <w:r w:rsidR="00F82A4A">
        <w:rPr>
          <w:rFonts w:ascii="Arial" w:hAnsi="Arial" w:cs="Arial"/>
          <w:iCs/>
          <w:color w:val="000000" w:themeColor="text1"/>
          <w:sz w:val="24"/>
          <w:szCs w:val="24"/>
        </w:rPr>
        <w:t>the</w:t>
      </w:r>
      <w:proofErr w:type="spellEnd"/>
      <w:r w:rsidR="00F82A4A">
        <w:rPr>
          <w:rFonts w:ascii="Arial" w:hAnsi="Arial" w:cs="Arial"/>
          <w:iCs/>
          <w:color w:val="000000" w:themeColor="text1"/>
          <w:sz w:val="24"/>
          <w:szCs w:val="24"/>
        </w:rPr>
        <w:t xml:space="preserve"> </w:t>
      </w:r>
      <w:proofErr w:type="spellStart"/>
      <w:r w:rsidR="009B16A4">
        <w:rPr>
          <w:rFonts w:ascii="Arial" w:hAnsi="Arial" w:cs="Arial"/>
          <w:iCs/>
          <w:color w:val="000000" w:themeColor="text1"/>
          <w:sz w:val="24"/>
          <w:szCs w:val="24"/>
        </w:rPr>
        <w:t>impossibil</w:t>
      </w:r>
      <w:r w:rsidR="00594B79" w:rsidRPr="00594B79">
        <w:rPr>
          <w:rFonts w:ascii="Arial" w:hAnsi="Arial" w:cs="Arial"/>
          <w:iCs/>
          <w:color w:val="000000" w:themeColor="text1"/>
          <w:sz w:val="24"/>
          <w:szCs w:val="24"/>
          <w:u w:val="single"/>
        </w:rPr>
        <w:t>i</w:t>
      </w:r>
      <w:r w:rsidR="009B16A4">
        <w:rPr>
          <w:rFonts w:ascii="Arial" w:hAnsi="Arial" w:cs="Arial"/>
          <w:iCs/>
          <w:color w:val="000000" w:themeColor="text1"/>
          <w:sz w:val="24"/>
          <w:szCs w:val="24"/>
        </w:rPr>
        <w:t>ty</w:t>
      </w:r>
      <w:proofErr w:type="spellEnd"/>
      <w:r w:rsidR="009B16A4">
        <w:rPr>
          <w:rFonts w:ascii="Arial" w:hAnsi="Arial" w:cs="Arial"/>
          <w:iCs/>
          <w:color w:val="000000" w:themeColor="text1"/>
          <w:sz w:val="24"/>
          <w:szCs w:val="24"/>
        </w:rPr>
        <w:t xml:space="preserve"> </w:t>
      </w:r>
      <w:proofErr w:type="spellStart"/>
      <w:r w:rsidR="009B16A4">
        <w:rPr>
          <w:rFonts w:ascii="Arial" w:hAnsi="Arial" w:cs="Arial"/>
          <w:iCs/>
          <w:color w:val="000000" w:themeColor="text1"/>
          <w:sz w:val="24"/>
          <w:szCs w:val="24"/>
        </w:rPr>
        <w:t>of</w:t>
      </w:r>
      <w:proofErr w:type="spellEnd"/>
      <w:r w:rsidR="009B16A4">
        <w:rPr>
          <w:rFonts w:ascii="Arial" w:hAnsi="Arial" w:cs="Arial"/>
          <w:iCs/>
          <w:color w:val="000000" w:themeColor="text1"/>
          <w:sz w:val="24"/>
          <w:szCs w:val="24"/>
        </w:rPr>
        <w:t xml:space="preserve"> </w:t>
      </w:r>
      <w:proofErr w:type="spellStart"/>
      <w:r w:rsidR="009B16A4">
        <w:rPr>
          <w:rFonts w:ascii="Arial" w:hAnsi="Arial" w:cs="Arial"/>
          <w:iCs/>
          <w:color w:val="000000" w:themeColor="text1"/>
          <w:sz w:val="24"/>
          <w:szCs w:val="24"/>
        </w:rPr>
        <w:t>the</w:t>
      </w:r>
      <w:proofErr w:type="spellEnd"/>
      <w:r w:rsidR="009B16A4">
        <w:rPr>
          <w:rFonts w:ascii="Arial" w:hAnsi="Arial" w:cs="Arial"/>
          <w:iCs/>
          <w:color w:val="000000" w:themeColor="text1"/>
          <w:sz w:val="24"/>
          <w:szCs w:val="24"/>
        </w:rPr>
        <w:t xml:space="preserve"> </w:t>
      </w:r>
      <w:proofErr w:type="spellStart"/>
      <w:r w:rsidR="009B16A4">
        <w:rPr>
          <w:rFonts w:ascii="Arial" w:hAnsi="Arial" w:cs="Arial"/>
          <w:iCs/>
          <w:color w:val="000000" w:themeColor="text1"/>
          <w:sz w:val="24"/>
          <w:szCs w:val="24"/>
        </w:rPr>
        <w:t>existence</w:t>
      </w:r>
      <w:proofErr w:type="spellEnd"/>
      <w:r w:rsidR="009B16A4">
        <w:rPr>
          <w:rFonts w:ascii="Arial" w:hAnsi="Arial" w:cs="Arial"/>
          <w:iCs/>
          <w:color w:val="000000" w:themeColor="text1"/>
          <w:sz w:val="24"/>
          <w:szCs w:val="24"/>
        </w:rPr>
        <w:t xml:space="preserve"> </w:t>
      </w:r>
      <w:proofErr w:type="spellStart"/>
      <w:r w:rsidR="009B16A4">
        <w:rPr>
          <w:rFonts w:ascii="Arial" w:hAnsi="Arial" w:cs="Arial"/>
          <w:iCs/>
          <w:color w:val="000000" w:themeColor="text1"/>
          <w:sz w:val="24"/>
          <w:szCs w:val="24"/>
        </w:rPr>
        <w:t>of</w:t>
      </w:r>
      <w:proofErr w:type="spellEnd"/>
      <w:r w:rsidR="009B16A4">
        <w:rPr>
          <w:rFonts w:ascii="Arial" w:hAnsi="Arial" w:cs="Arial"/>
          <w:iCs/>
          <w:color w:val="000000" w:themeColor="text1"/>
          <w:sz w:val="24"/>
          <w:szCs w:val="24"/>
        </w:rPr>
        <w:t xml:space="preserve"> '</w:t>
      </w:r>
      <w:proofErr w:type="spellStart"/>
      <w:r w:rsidR="009B16A4">
        <w:rPr>
          <w:rFonts w:ascii="Arial" w:hAnsi="Arial" w:cs="Arial"/>
          <w:iCs/>
          <w:color w:val="000000" w:themeColor="text1"/>
          <w:sz w:val="24"/>
          <w:szCs w:val="24"/>
        </w:rPr>
        <w:t>animal</w:t>
      </w:r>
      <w:proofErr w:type="spellEnd"/>
      <w:r w:rsidR="009B16A4">
        <w:rPr>
          <w:rFonts w:ascii="Arial" w:hAnsi="Arial" w:cs="Arial"/>
          <w:iCs/>
          <w:color w:val="000000" w:themeColor="text1"/>
          <w:sz w:val="24"/>
          <w:szCs w:val="24"/>
        </w:rPr>
        <w:t xml:space="preserve"> </w:t>
      </w:r>
      <w:proofErr w:type="spellStart"/>
      <w:r w:rsidR="009B16A4">
        <w:rPr>
          <w:rFonts w:ascii="Arial" w:hAnsi="Arial" w:cs="Arial"/>
          <w:iCs/>
          <w:color w:val="000000" w:themeColor="text1"/>
          <w:sz w:val="24"/>
          <w:szCs w:val="24"/>
        </w:rPr>
        <w:t>magnetism</w:t>
      </w:r>
      <w:proofErr w:type="spellEnd"/>
      <w:r w:rsidR="009B16A4">
        <w:rPr>
          <w:rFonts w:ascii="Arial" w:hAnsi="Arial" w:cs="Arial"/>
          <w:iCs/>
          <w:color w:val="000000" w:themeColor="text1"/>
          <w:sz w:val="24"/>
          <w:szCs w:val="24"/>
        </w:rPr>
        <w:t xml:space="preserve">', </w:t>
      </w:r>
      <w:proofErr w:type="spellStart"/>
      <w:r w:rsidR="009B16A4">
        <w:rPr>
          <w:rFonts w:ascii="Arial" w:hAnsi="Arial" w:cs="Arial"/>
          <w:iCs/>
          <w:color w:val="000000" w:themeColor="text1"/>
          <w:sz w:val="24"/>
          <w:szCs w:val="24"/>
        </w:rPr>
        <w:t>the</w:t>
      </w:r>
      <w:proofErr w:type="spellEnd"/>
      <w:r w:rsidR="009B16A4">
        <w:rPr>
          <w:rFonts w:ascii="Arial" w:hAnsi="Arial" w:cs="Arial"/>
          <w:iCs/>
          <w:color w:val="000000" w:themeColor="text1"/>
          <w:sz w:val="24"/>
          <w:szCs w:val="24"/>
        </w:rPr>
        <w:t xml:space="preserve"> '</w:t>
      </w:r>
      <w:proofErr w:type="spellStart"/>
      <w:r w:rsidR="009B16A4">
        <w:rPr>
          <w:rFonts w:ascii="Arial" w:hAnsi="Arial" w:cs="Arial"/>
          <w:iCs/>
          <w:color w:val="000000" w:themeColor="text1"/>
          <w:sz w:val="24"/>
          <w:szCs w:val="24"/>
        </w:rPr>
        <w:t>fluidum</w:t>
      </w:r>
      <w:proofErr w:type="spellEnd"/>
      <w:r w:rsidR="009B16A4">
        <w:rPr>
          <w:rFonts w:ascii="Arial" w:hAnsi="Arial" w:cs="Arial"/>
          <w:iCs/>
          <w:color w:val="000000" w:themeColor="text1"/>
          <w:sz w:val="24"/>
          <w:szCs w:val="24"/>
        </w:rPr>
        <w:t xml:space="preserve">' </w:t>
      </w:r>
      <w:proofErr w:type="spellStart"/>
      <w:r w:rsidR="009B16A4">
        <w:rPr>
          <w:rFonts w:ascii="Arial" w:hAnsi="Arial" w:cs="Arial"/>
          <w:iCs/>
          <w:color w:val="000000" w:themeColor="text1"/>
          <w:sz w:val="24"/>
          <w:szCs w:val="24"/>
        </w:rPr>
        <w:t>connecting</w:t>
      </w:r>
      <w:proofErr w:type="spellEnd"/>
      <w:r w:rsidR="009B16A4">
        <w:rPr>
          <w:rFonts w:ascii="Arial" w:hAnsi="Arial" w:cs="Arial"/>
          <w:iCs/>
          <w:color w:val="000000" w:themeColor="text1"/>
          <w:sz w:val="24"/>
          <w:szCs w:val="24"/>
        </w:rPr>
        <w:t xml:space="preserve"> the mesmerist doctor and the patient, of telepathy </w:t>
      </w:r>
      <w:r w:rsidR="009B16A4">
        <w:rPr>
          <w:rFonts w:ascii="Arial" w:hAnsi="Arial" w:cs="Arial"/>
          <w:i/>
          <w:iCs/>
          <w:color w:val="000000" w:themeColor="text1"/>
          <w:sz w:val="24"/>
          <w:szCs w:val="24"/>
        </w:rPr>
        <w:t xml:space="preserve">(clairvoyance), </w:t>
      </w:r>
      <w:r w:rsidR="009B16A4">
        <w:rPr>
          <w:rFonts w:ascii="Arial" w:hAnsi="Arial" w:cs="Arial"/>
          <w:iCs/>
          <w:color w:val="000000" w:themeColor="text1"/>
          <w:sz w:val="24"/>
          <w:szCs w:val="24"/>
        </w:rPr>
        <w:t>thus banishing from medical practice the magical, supernatural, demonic elements so characteristic of the ear</w:t>
      </w:r>
      <w:r w:rsidR="00D93719">
        <w:rPr>
          <w:rFonts w:ascii="Arial" w:hAnsi="Arial" w:cs="Arial"/>
          <w:iCs/>
          <w:color w:val="000000" w:themeColor="text1"/>
          <w:sz w:val="24"/>
          <w:szCs w:val="24"/>
        </w:rPr>
        <w:t>lier practitioners of mesmerism.</w:t>
      </w:r>
      <w:r w:rsidR="00D93719" w:rsidRPr="00D93719">
        <w:rPr>
          <w:rFonts w:ascii="Arial" w:hAnsi="Arial" w:cs="Arial"/>
          <w:iCs/>
          <w:color w:val="000000" w:themeColor="text1"/>
          <w:sz w:val="24"/>
          <w:szCs w:val="24"/>
        </w:rPr>
        <w:t xml:space="preserve"> </w:t>
      </w:r>
      <w:proofErr w:type="spellStart"/>
      <w:r w:rsidR="00E963FC">
        <w:rPr>
          <w:rFonts w:ascii="Arial" w:hAnsi="Arial" w:cs="Arial"/>
          <w:iCs/>
          <w:color w:val="000000" w:themeColor="text1"/>
          <w:sz w:val="24"/>
          <w:szCs w:val="24"/>
        </w:rPr>
        <w:t>Starting</w:t>
      </w:r>
      <w:proofErr w:type="spellEnd"/>
      <w:r w:rsidR="00E963FC">
        <w:rPr>
          <w:rFonts w:ascii="Arial" w:hAnsi="Arial" w:cs="Arial"/>
          <w:iCs/>
          <w:color w:val="000000" w:themeColor="text1"/>
          <w:sz w:val="24"/>
          <w:szCs w:val="24"/>
        </w:rPr>
        <w:t xml:space="preserve"> in</w:t>
      </w:r>
      <w:r w:rsidR="00D93719">
        <w:rPr>
          <w:rFonts w:ascii="Arial" w:hAnsi="Arial" w:cs="Arial"/>
          <w:iCs/>
          <w:color w:val="000000" w:themeColor="text1"/>
          <w:sz w:val="24"/>
          <w:szCs w:val="24"/>
        </w:rPr>
        <w:t xml:space="preserve"> 1889, i</w:t>
      </w:r>
      <w:r w:rsidR="009B16A4">
        <w:rPr>
          <w:rFonts w:ascii="Arial" w:hAnsi="Arial" w:cs="Arial"/>
          <w:iCs/>
          <w:color w:val="000000" w:themeColor="text1"/>
          <w:sz w:val="24"/>
          <w:szCs w:val="24"/>
        </w:rPr>
        <w:t>n Leeds,</w:t>
      </w:r>
      <w:r w:rsidR="00D93719">
        <w:rPr>
          <w:rFonts w:ascii="Arial" w:hAnsi="Arial" w:cs="Arial"/>
          <w:iCs/>
          <w:color w:val="000000" w:themeColor="text1"/>
          <w:sz w:val="24"/>
          <w:szCs w:val="24"/>
        </w:rPr>
        <w:t xml:space="preserve"> in </w:t>
      </w:r>
      <w:proofErr w:type="spellStart"/>
      <w:r w:rsidR="00D93719">
        <w:rPr>
          <w:rFonts w:ascii="Arial" w:hAnsi="Arial" w:cs="Arial"/>
          <w:iCs/>
          <w:color w:val="000000" w:themeColor="text1"/>
          <w:sz w:val="24"/>
          <w:szCs w:val="24"/>
        </w:rPr>
        <w:t>the</w:t>
      </w:r>
      <w:proofErr w:type="spellEnd"/>
      <w:r w:rsidR="00D93719">
        <w:rPr>
          <w:rFonts w:ascii="Arial" w:hAnsi="Arial" w:cs="Arial"/>
          <w:iCs/>
          <w:color w:val="000000" w:themeColor="text1"/>
          <w:sz w:val="24"/>
          <w:szCs w:val="24"/>
        </w:rPr>
        <w:t xml:space="preserve"> </w:t>
      </w:r>
      <w:proofErr w:type="spellStart"/>
      <w:r w:rsidR="00D93719">
        <w:rPr>
          <w:rFonts w:ascii="Arial" w:hAnsi="Arial" w:cs="Arial"/>
          <w:iCs/>
          <w:color w:val="000000" w:themeColor="text1"/>
          <w:sz w:val="24"/>
          <w:szCs w:val="24"/>
        </w:rPr>
        <w:t>presence</w:t>
      </w:r>
      <w:proofErr w:type="spellEnd"/>
      <w:r w:rsidR="00D93719">
        <w:rPr>
          <w:rFonts w:ascii="Arial" w:hAnsi="Arial" w:cs="Arial"/>
          <w:iCs/>
          <w:color w:val="000000" w:themeColor="text1"/>
          <w:sz w:val="24"/>
          <w:szCs w:val="24"/>
        </w:rPr>
        <w:t xml:space="preserve"> </w:t>
      </w:r>
      <w:proofErr w:type="spellStart"/>
      <w:r w:rsidR="00D93719">
        <w:rPr>
          <w:rFonts w:ascii="Arial" w:hAnsi="Arial" w:cs="Arial"/>
          <w:iCs/>
          <w:color w:val="000000" w:themeColor="text1"/>
          <w:sz w:val="24"/>
          <w:szCs w:val="24"/>
        </w:rPr>
        <w:t>of</w:t>
      </w:r>
      <w:proofErr w:type="spellEnd"/>
      <w:r w:rsidR="00D93719">
        <w:rPr>
          <w:rFonts w:ascii="Arial" w:hAnsi="Arial" w:cs="Arial"/>
          <w:iCs/>
          <w:color w:val="000000" w:themeColor="text1"/>
          <w:sz w:val="24"/>
          <w:szCs w:val="24"/>
        </w:rPr>
        <w:t xml:space="preserve"> 60 </w:t>
      </w:r>
      <w:proofErr w:type="spellStart"/>
      <w:r w:rsidR="00E963FC">
        <w:rPr>
          <w:rFonts w:ascii="Arial" w:hAnsi="Arial" w:cs="Arial"/>
          <w:iCs/>
          <w:color w:val="000000" w:themeColor="text1"/>
          <w:sz w:val="24"/>
          <w:szCs w:val="24"/>
        </w:rPr>
        <w:t>physicians</w:t>
      </w:r>
      <w:proofErr w:type="spellEnd"/>
      <w:r w:rsidR="00D93719">
        <w:rPr>
          <w:rFonts w:ascii="Arial" w:hAnsi="Arial" w:cs="Arial"/>
          <w:iCs/>
          <w:color w:val="000000" w:themeColor="text1"/>
          <w:sz w:val="24"/>
          <w:szCs w:val="24"/>
        </w:rPr>
        <w:t xml:space="preserve"> and </w:t>
      </w:r>
      <w:proofErr w:type="spellStart"/>
      <w:r w:rsidR="00D93719">
        <w:rPr>
          <w:rFonts w:ascii="Arial" w:hAnsi="Arial" w:cs="Arial"/>
          <w:iCs/>
          <w:color w:val="000000" w:themeColor="text1"/>
          <w:sz w:val="24"/>
          <w:szCs w:val="24"/>
        </w:rPr>
        <w:t>dentists</w:t>
      </w:r>
      <w:proofErr w:type="spellEnd"/>
      <w:r w:rsidR="00D93719">
        <w:rPr>
          <w:rFonts w:ascii="Arial" w:hAnsi="Arial" w:cs="Arial"/>
          <w:iCs/>
          <w:color w:val="000000" w:themeColor="text1"/>
          <w:sz w:val="24"/>
          <w:szCs w:val="24"/>
        </w:rPr>
        <w:t>,</w:t>
      </w:r>
      <w:r w:rsidR="009B16A4">
        <w:rPr>
          <w:rFonts w:ascii="Arial" w:hAnsi="Arial" w:cs="Arial"/>
          <w:iCs/>
          <w:color w:val="000000" w:themeColor="text1"/>
          <w:sz w:val="24"/>
          <w:szCs w:val="24"/>
        </w:rPr>
        <w:t xml:space="preserve"> John Milne </w:t>
      </w:r>
      <w:proofErr w:type="spellStart"/>
      <w:r w:rsidR="009B16A4">
        <w:rPr>
          <w:rFonts w:ascii="Arial" w:hAnsi="Arial" w:cs="Arial"/>
          <w:iCs/>
          <w:color w:val="000000" w:themeColor="text1"/>
          <w:sz w:val="24"/>
          <w:szCs w:val="24"/>
        </w:rPr>
        <w:t>Bramwell</w:t>
      </w:r>
      <w:proofErr w:type="spellEnd"/>
      <w:r w:rsidR="009B16A4">
        <w:rPr>
          <w:rFonts w:ascii="Arial" w:hAnsi="Arial" w:cs="Arial"/>
          <w:iCs/>
          <w:color w:val="000000" w:themeColor="text1"/>
          <w:sz w:val="24"/>
          <w:szCs w:val="24"/>
        </w:rPr>
        <w:t xml:space="preserve"> (1852-1925) </w:t>
      </w:r>
      <w:proofErr w:type="spellStart"/>
      <w:r w:rsidR="00D93719">
        <w:rPr>
          <w:rFonts w:ascii="Arial" w:hAnsi="Arial" w:cs="Arial"/>
          <w:iCs/>
          <w:color w:val="000000" w:themeColor="text1"/>
          <w:sz w:val="24"/>
          <w:szCs w:val="24"/>
        </w:rPr>
        <w:t>demonstrate</w:t>
      </w:r>
      <w:r w:rsidR="00E963FC">
        <w:rPr>
          <w:rFonts w:ascii="Arial" w:hAnsi="Arial" w:cs="Arial"/>
          <w:iCs/>
          <w:color w:val="000000" w:themeColor="text1"/>
          <w:sz w:val="24"/>
          <w:szCs w:val="24"/>
        </w:rPr>
        <w:t>s</w:t>
      </w:r>
      <w:proofErr w:type="spellEnd"/>
      <w:r w:rsidR="00D93719">
        <w:rPr>
          <w:rFonts w:ascii="Arial" w:hAnsi="Arial" w:cs="Arial"/>
          <w:iCs/>
          <w:color w:val="000000" w:themeColor="text1"/>
          <w:sz w:val="24"/>
          <w:szCs w:val="24"/>
        </w:rPr>
        <w:t xml:space="preserve"> </w:t>
      </w:r>
      <w:proofErr w:type="spellStart"/>
      <w:r w:rsidR="00D93719">
        <w:rPr>
          <w:rFonts w:ascii="Arial" w:hAnsi="Arial" w:cs="Arial"/>
          <w:iCs/>
          <w:color w:val="000000" w:themeColor="text1"/>
          <w:sz w:val="24"/>
          <w:szCs w:val="24"/>
        </w:rPr>
        <w:t>the</w:t>
      </w:r>
      <w:proofErr w:type="spellEnd"/>
      <w:r w:rsidR="00D93719">
        <w:rPr>
          <w:rFonts w:ascii="Arial" w:hAnsi="Arial" w:cs="Arial"/>
          <w:iCs/>
          <w:color w:val="000000" w:themeColor="text1"/>
          <w:sz w:val="24"/>
          <w:szCs w:val="24"/>
        </w:rPr>
        <w:t xml:space="preserve"> </w:t>
      </w:r>
      <w:proofErr w:type="spellStart"/>
      <w:r w:rsidR="00D93719">
        <w:rPr>
          <w:rFonts w:ascii="Arial" w:hAnsi="Arial" w:cs="Arial"/>
          <w:iCs/>
          <w:color w:val="000000" w:themeColor="text1"/>
          <w:sz w:val="24"/>
          <w:szCs w:val="24"/>
        </w:rPr>
        <w:t>usefulness</w:t>
      </w:r>
      <w:proofErr w:type="spellEnd"/>
      <w:r w:rsidR="00D93719">
        <w:rPr>
          <w:rFonts w:ascii="Arial" w:hAnsi="Arial" w:cs="Arial"/>
          <w:iCs/>
          <w:color w:val="000000" w:themeColor="text1"/>
          <w:sz w:val="24"/>
          <w:szCs w:val="24"/>
        </w:rPr>
        <w:t xml:space="preserve">  </w:t>
      </w:r>
      <w:proofErr w:type="spellStart"/>
      <w:r w:rsidR="00D93719">
        <w:rPr>
          <w:rFonts w:ascii="Arial" w:hAnsi="Arial" w:cs="Arial"/>
          <w:iCs/>
          <w:color w:val="000000" w:themeColor="text1"/>
          <w:sz w:val="24"/>
          <w:szCs w:val="24"/>
        </w:rPr>
        <w:t>of</w:t>
      </w:r>
      <w:proofErr w:type="spellEnd"/>
      <w:r w:rsidR="00D93719">
        <w:rPr>
          <w:rFonts w:ascii="Arial" w:hAnsi="Arial" w:cs="Arial"/>
          <w:iCs/>
          <w:color w:val="000000" w:themeColor="text1"/>
          <w:sz w:val="24"/>
          <w:szCs w:val="24"/>
        </w:rPr>
        <w:t xml:space="preserve"> </w:t>
      </w:r>
      <w:proofErr w:type="spellStart"/>
      <w:r w:rsidR="00D93719">
        <w:rPr>
          <w:rFonts w:ascii="Arial" w:hAnsi="Arial" w:cs="Arial"/>
          <w:iCs/>
          <w:color w:val="000000" w:themeColor="text1"/>
          <w:sz w:val="24"/>
          <w:szCs w:val="24"/>
        </w:rPr>
        <w:t>hypnosis</w:t>
      </w:r>
      <w:proofErr w:type="spellEnd"/>
      <w:r w:rsidR="00D93719">
        <w:rPr>
          <w:rFonts w:ascii="Arial" w:hAnsi="Arial" w:cs="Arial"/>
          <w:iCs/>
          <w:color w:val="000000" w:themeColor="text1"/>
          <w:sz w:val="24"/>
          <w:szCs w:val="24"/>
        </w:rPr>
        <w:t xml:space="preserve"> in </w:t>
      </w:r>
      <w:proofErr w:type="spellStart"/>
      <w:r w:rsidR="00D93719">
        <w:rPr>
          <w:rFonts w:ascii="Arial" w:hAnsi="Arial" w:cs="Arial"/>
          <w:iCs/>
          <w:color w:val="000000" w:themeColor="text1"/>
          <w:sz w:val="24"/>
          <w:szCs w:val="24"/>
        </w:rPr>
        <w:t>surgical</w:t>
      </w:r>
      <w:proofErr w:type="spellEnd"/>
      <w:r w:rsidR="00D93719">
        <w:rPr>
          <w:rFonts w:ascii="Arial" w:hAnsi="Arial" w:cs="Arial"/>
          <w:iCs/>
          <w:color w:val="000000" w:themeColor="text1"/>
          <w:sz w:val="24"/>
          <w:szCs w:val="24"/>
        </w:rPr>
        <w:t xml:space="preserve"> and dental </w:t>
      </w:r>
      <w:proofErr w:type="spellStart"/>
      <w:r w:rsidR="00D93719">
        <w:rPr>
          <w:rFonts w:ascii="Arial" w:hAnsi="Arial" w:cs="Arial"/>
          <w:iCs/>
          <w:color w:val="000000" w:themeColor="text1"/>
          <w:sz w:val="24"/>
          <w:szCs w:val="24"/>
        </w:rPr>
        <w:t>practice</w:t>
      </w:r>
      <w:proofErr w:type="spellEnd"/>
      <w:r w:rsidR="00A51049">
        <w:rPr>
          <w:rStyle w:val="Funotenzeichen"/>
          <w:rFonts w:ascii="Arial" w:hAnsi="Arial" w:cs="Arial"/>
          <w:iCs/>
          <w:color w:val="000000" w:themeColor="text1"/>
          <w:sz w:val="24"/>
          <w:szCs w:val="24"/>
        </w:rPr>
        <w:footnoteReference w:id="15"/>
      </w:r>
      <w:r w:rsidR="00594B79">
        <w:rPr>
          <w:rFonts w:ascii="Arial" w:hAnsi="Arial" w:cs="Arial"/>
          <w:iCs/>
          <w:color w:val="000000" w:themeColor="text1"/>
          <w:sz w:val="24"/>
          <w:szCs w:val="24"/>
        </w:rPr>
        <w:t>.</w:t>
      </w:r>
      <w:r w:rsidR="00A51049">
        <w:rPr>
          <w:rFonts w:ascii="Arial" w:hAnsi="Arial" w:cs="Arial"/>
          <w:iCs/>
          <w:color w:val="000000" w:themeColor="text1"/>
          <w:sz w:val="24"/>
          <w:szCs w:val="24"/>
        </w:rPr>
        <w:t xml:space="preserve"> In Paris, Joseph-Claude Anthélme Récamier (1772-1856) and Jules Germain </w:t>
      </w:r>
      <w:proofErr w:type="spellStart"/>
      <w:r w:rsidR="00A51049">
        <w:rPr>
          <w:rFonts w:ascii="Arial" w:hAnsi="Arial" w:cs="Arial"/>
          <w:iCs/>
          <w:color w:val="000000" w:themeColor="text1"/>
          <w:sz w:val="24"/>
          <w:szCs w:val="24"/>
        </w:rPr>
        <w:t>Cloquet</w:t>
      </w:r>
      <w:proofErr w:type="spellEnd"/>
      <w:r w:rsidR="00A51049">
        <w:rPr>
          <w:rFonts w:ascii="Arial" w:hAnsi="Arial" w:cs="Arial"/>
          <w:iCs/>
          <w:color w:val="000000" w:themeColor="text1"/>
          <w:sz w:val="24"/>
          <w:szCs w:val="24"/>
        </w:rPr>
        <w:t xml:space="preserve"> (1790-1868) </w:t>
      </w:r>
      <w:proofErr w:type="spellStart"/>
      <w:r w:rsidR="00E963FC">
        <w:rPr>
          <w:rFonts w:ascii="Arial" w:hAnsi="Arial" w:cs="Arial"/>
          <w:iCs/>
          <w:color w:val="000000" w:themeColor="text1"/>
          <w:sz w:val="24"/>
          <w:szCs w:val="24"/>
        </w:rPr>
        <w:t>are</w:t>
      </w:r>
      <w:proofErr w:type="spellEnd"/>
      <w:r w:rsidR="00E963FC">
        <w:rPr>
          <w:rFonts w:ascii="Arial" w:hAnsi="Arial" w:cs="Arial"/>
          <w:iCs/>
          <w:color w:val="000000" w:themeColor="text1"/>
          <w:sz w:val="24"/>
          <w:szCs w:val="24"/>
        </w:rPr>
        <w:t xml:space="preserve"> </w:t>
      </w:r>
      <w:proofErr w:type="spellStart"/>
      <w:r w:rsidR="00A51049" w:rsidRPr="00E963FC">
        <w:rPr>
          <w:rFonts w:ascii="Arial" w:hAnsi="Arial" w:cs="Arial"/>
          <w:iCs/>
          <w:color w:val="000000" w:themeColor="text1"/>
          <w:sz w:val="24"/>
          <w:szCs w:val="24"/>
        </w:rPr>
        <w:t>already</w:t>
      </w:r>
      <w:proofErr w:type="spellEnd"/>
      <w:r w:rsidR="00594B79" w:rsidRPr="00E963FC">
        <w:rPr>
          <w:rFonts w:ascii="Arial" w:hAnsi="Arial" w:cs="Arial"/>
          <w:iCs/>
          <w:color w:val="000000" w:themeColor="text1"/>
          <w:sz w:val="24"/>
          <w:szCs w:val="24"/>
        </w:rPr>
        <w:t xml:space="preserve"> </w:t>
      </w:r>
      <w:proofErr w:type="spellStart"/>
      <w:r w:rsidR="00A51049" w:rsidRPr="00E963FC">
        <w:rPr>
          <w:rFonts w:ascii="Arial" w:hAnsi="Arial" w:cs="Arial"/>
          <w:iCs/>
          <w:color w:val="000000" w:themeColor="text1"/>
          <w:sz w:val="24"/>
          <w:szCs w:val="24"/>
        </w:rPr>
        <w:t>using</w:t>
      </w:r>
      <w:proofErr w:type="spellEnd"/>
      <w:r w:rsidR="00A51049">
        <w:rPr>
          <w:rFonts w:ascii="Arial" w:hAnsi="Arial" w:cs="Arial"/>
          <w:iCs/>
          <w:color w:val="000000" w:themeColor="text1"/>
          <w:sz w:val="24"/>
          <w:szCs w:val="24"/>
        </w:rPr>
        <w:t xml:space="preserve"> </w:t>
      </w:r>
      <w:proofErr w:type="spellStart"/>
      <w:r w:rsidR="00A51049">
        <w:rPr>
          <w:rFonts w:ascii="Arial" w:hAnsi="Arial" w:cs="Arial"/>
          <w:iCs/>
          <w:color w:val="000000" w:themeColor="text1"/>
          <w:sz w:val="24"/>
          <w:szCs w:val="24"/>
        </w:rPr>
        <w:t>mesmerism</w:t>
      </w:r>
      <w:proofErr w:type="spellEnd"/>
      <w:r w:rsidR="00A51049">
        <w:rPr>
          <w:rFonts w:ascii="Arial" w:hAnsi="Arial" w:cs="Arial"/>
          <w:iCs/>
          <w:color w:val="000000" w:themeColor="text1"/>
          <w:sz w:val="24"/>
          <w:szCs w:val="24"/>
        </w:rPr>
        <w:t xml:space="preserve"> </w:t>
      </w:r>
      <w:proofErr w:type="spellStart"/>
      <w:r w:rsidR="00A51049">
        <w:rPr>
          <w:rFonts w:ascii="Arial" w:hAnsi="Arial" w:cs="Arial"/>
          <w:iCs/>
          <w:color w:val="000000" w:themeColor="text1"/>
          <w:sz w:val="24"/>
          <w:szCs w:val="24"/>
        </w:rPr>
        <w:t>during</w:t>
      </w:r>
      <w:proofErr w:type="spellEnd"/>
      <w:r w:rsidR="00A51049">
        <w:rPr>
          <w:rFonts w:ascii="Arial" w:hAnsi="Arial" w:cs="Arial"/>
          <w:iCs/>
          <w:color w:val="000000" w:themeColor="text1"/>
          <w:sz w:val="24"/>
          <w:szCs w:val="24"/>
        </w:rPr>
        <w:t xml:space="preserve"> </w:t>
      </w:r>
      <w:proofErr w:type="spellStart"/>
      <w:r w:rsidR="00A51049">
        <w:rPr>
          <w:rFonts w:ascii="Arial" w:hAnsi="Arial" w:cs="Arial"/>
          <w:iCs/>
          <w:color w:val="000000" w:themeColor="text1"/>
          <w:sz w:val="24"/>
          <w:szCs w:val="24"/>
        </w:rPr>
        <w:t>surgical</w:t>
      </w:r>
      <w:proofErr w:type="spellEnd"/>
      <w:r w:rsidR="00A51049">
        <w:rPr>
          <w:rFonts w:ascii="Arial" w:hAnsi="Arial" w:cs="Arial"/>
          <w:iCs/>
          <w:color w:val="000000" w:themeColor="text1"/>
          <w:sz w:val="24"/>
          <w:szCs w:val="24"/>
        </w:rPr>
        <w:t xml:space="preserve"> </w:t>
      </w:r>
      <w:proofErr w:type="spellStart"/>
      <w:r w:rsidR="00A51049">
        <w:rPr>
          <w:rFonts w:ascii="Arial" w:hAnsi="Arial" w:cs="Arial"/>
          <w:iCs/>
          <w:color w:val="000000" w:themeColor="text1"/>
          <w:sz w:val="24"/>
          <w:szCs w:val="24"/>
        </w:rPr>
        <w:t>procedures</w:t>
      </w:r>
      <w:proofErr w:type="spellEnd"/>
      <w:r w:rsidR="00A51049">
        <w:rPr>
          <w:rFonts w:ascii="Arial" w:hAnsi="Arial" w:cs="Arial"/>
          <w:iCs/>
          <w:color w:val="000000" w:themeColor="text1"/>
          <w:sz w:val="24"/>
          <w:szCs w:val="24"/>
        </w:rPr>
        <w:t>. In 1836</w:t>
      </w:r>
      <w:r w:rsidR="000F07AF">
        <w:rPr>
          <w:rFonts w:ascii="Arial" w:hAnsi="Arial" w:cs="Arial"/>
          <w:iCs/>
          <w:color w:val="000000" w:themeColor="text1"/>
          <w:sz w:val="24"/>
          <w:szCs w:val="24"/>
        </w:rPr>
        <w:t xml:space="preserve">, in Lyon, two French gynaecologists, Grubert and Henri </w:t>
      </w:r>
      <w:proofErr w:type="spellStart"/>
      <w:r w:rsidR="000F07AF">
        <w:rPr>
          <w:rFonts w:ascii="Arial" w:hAnsi="Arial" w:cs="Arial"/>
          <w:iCs/>
          <w:color w:val="000000" w:themeColor="text1"/>
          <w:sz w:val="24"/>
          <w:szCs w:val="24"/>
        </w:rPr>
        <w:t>Chapelain</w:t>
      </w:r>
      <w:proofErr w:type="spellEnd"/>
      <w:r w:rsidR="000F07AF">
        <w:rPr>
          <w:rFonts w:ascii="Arial" w:hAnsi="Arial" w:cs="Arial"/>
          <w:iCs/>
          <w:color w:val="000000" w:themeColor="text1"/>
          <w:sz w:val="24"/>
          <w:szCs w:val="24"/>
        </w:rPr>
        <w:t xml:space="preserve"> </w:t>
      </w:r>
      <w:proofErr w:type="spellStart"/>
      <w:r w:rsidR="000F07AF">
        <w:rPr>
          <w:rFonts w:ascii="Arial" w:hAnsi="Arial" w:cs="Arial"/>
          <w:iCs/>
          <w:color w:val="000000" w:themeColor="text1"/>
          <w:sz w:val="24"/>
          <w:szCs w:val="24"/>
        </w:rPr>
        <w:t>assist</w:t>
      </w:r>
      <w:proofErr w:type="spellEnd"/>
      <w:r w:rsidR="000F07AF">
        <w:rPr>
          <w:rFonts w:ascii="Arial" w:hAnsi="Arial" w:cs="Arial"/>
          <w:iCs/>
          <w:color w:val="000000" w:themeColor="text1"/>
          <w:sz w:val="24"/>
          <w:szCs w:val="24"/>
        </w:rPr>
        <w:t xml:space="preserve"> at a </w:t>
      </w:r>
      <w:proofErr w:type="spellStart"/>
      <w:r w:rsidR="000F07AF">
        <w:rPr>
          <w:rFonts w:ascii="Arial" w:hAnsi="Arial" w:cs="Arial"/>
          <w:iCs/>
          <w:color w:val="000000" w:themeColor="text1"/>
          <w:sz w:val="24"/>
          <w:szCs w:val="24"/>
        </w:rPr>
        <w:t>painless</w:t>
      </w:r>
      <w:proofErr w:type="spellEnd"/>
      <w:r w:rsidR="000F07AF">
        <w:rPr>
          <w:rFonts w:ascii="Arial" w:hAnsi="Arial" w:cs="Arial"/>
          <w:iCs/>
          <w:color w:val="000000" w:themeColor="text1"/>
          <w:sz w:val="24"/>
          <w:szCs w:val="24"/>
        </w:rPr>
        <w:t xml:space="preserve"> </w:t>
      </w:r>
      <w:proofErr w:type="spellStart"/>
      <w:r w:rsidR="000F07AF">
        <w:rPr>
          <w:rFonts w:ascii="Arial" w:hAnsi="Arial" w:cs="Arial"/>
          <w:iCs/>
          <w:color w:val="000000" w:themeColor="text1"/>
          <w:sz w:val="24"/>
          <w:szCs w:val="24"/>
        </w:rPr>
        <w:t>birth</w:t>
      </w:r>
      <w:proofErr w:type="spellEnd"/>
      <w:r w:rsidR="000F07AF">
        <w:rPr>
          <w:rFonts w:ascii="Arial" w:hAnsi="Arial" w:cs="Arial"/>
          <w:iCs/>
          <w:color w:val="000000" w:themeColor="text1"/>
          <w:sz w:val="24"/>
          <w:szCs w:val="24"/>
        </w:rPr>
        <w:t xml:space="preserve"> </w:t>
      </w:r>
      <w:proofErr w:type="spellStart"/>
      <w:r w:rsidR="000F07AF">
        <w:rPr>
          <w:rFonts w:ascii="Arial" w:hAnsi="Arial" w:cs="Arial"/>
          <w:iCs/>
          <w:color w:val="000000" w:themeColor="text1"/>
          <w:sz w:val="24"/>
          <w:szCs w:val="24"/>
        </w:rPr>
        <w:t>with</w:t>
      </w:r>
      <w:proofErr w:type="spellEnd"/>
      <w:r w:rsidR="000F07AF">
        <w:rPr>
          <w:rFonts w:ascii="Arial" w:hAnsi="Arial" w:cs="Arial"/>
          <w:iCs/>
          <w:color w:val="000000" w:themeColor="text1"/>
          <w:sz w:val="24"/>
          <w:szCs w:val="24"/>
        </w:rPr>
        <w:t xml:space="preserve"> </w:t>
      </w:r>
      <w:proofErr w:type="spellStart"/>
      <w:r w:rsidR="000F07AF">
        <w:rPr>
          <w:rFonts w:ascii="Arial" w:hAnsi="Arial" w:cs="Arial"/>
          <w:iCs/>
          <w:color w:val="000000" w:themeColor="text1"/>
          <w:sz w:val="24"/>
          <w:szCs w:val="24"/>
        </w:rPr>
        <w:t>the</w:t>
      </w:r>
      <w:proofErr w:type="spellEnd"/>
      <w:r w:rsidR="000F07AF">
        <w:rPr>
          <w:rFonts w:ascii="Arial" w:hAnsi="Arial" w:cs="Arial"/>
          <w:iCs/>
          <w:color w:val="000000" w:themeColor="text1"/>
          <w:sz w:val="24"/>
          <w:szCs w:val="24"/>
        </w:rPr>
        <w:t xml:space="preserve"> </w:t>
      </w:r>
      <w:proofErr w:type="spellStart"/>
      <w:r w:rsidR="000F07AF">
        <w:rPr>
          <w:rFonts w:ascii="Arial" w:hAnsi="Arial" w:cs="Arial"/>
          <w:iCs/>
          <w:color w:val="000000" w:themeColor="text1"/>
          <w:sz w:val="24"/>
          <w:szCs w:val="24"/>
        </w:rPr>
        <w:t>aid</w:t>
      </w:r>
      <w:proofErr w:type="spellEnd"/>
      <w:r w:rsidR="000F07AF">
        <w:rPr>
          <w:rFonts w:ascii="Arial" w:hAnsi="Arial" w:cs="Arial"/>
          <w:iCs/>
          <w:color w:val="000000" w:themeColor="text1"/>
          <w:sz w:val="24"/>
          <w:szCs w:val="24"/>
        </w:rPr>
        <w:t xml:space="preserve"> </w:t>
      </w:r>
      <w:proofErr w:type="spellStart"/>
      <w:r w:rsidR="000F07AF">
        <w:rPr>
          <w:rFonts w:ascii="Arial" w:hAnsi="Arial" w:cs="Arial"/>
          <w:iCs/>
          <w:color w:val="000000" w:themeColor="text1"/>
          <w:sz w:val="24"/>
          <w:szCs w:val="24"/>
        </w:rPr>
        <w:t>of</w:t>
      </w:r>
      <w:proofErr w:type="spellEnd"/>
      <w:r w:rsidR="000F07AF">
        <w:rPr>
          <w:rFonts w:ascii="Arial" w:hAnsi="Arial" w:cs="Arial"/>
          <w:iCs/>
          <w:color w:val="000000" w:themeColor="text1"/>
          <w:sz w:val="24"/>
          <w:szCs w:val="24"/>
        </w:rPr>
        <w:t xml:space="preserve"> </w:t>
      </w:r>
      <w:proofErr w:type="spellStart"/>
      <w:r w:rsidR="000F07AF">
        <w:rPr>
          <w:rFonts w:ascii="Arial" w:hAnsi="Arial" w:cs="Arial"/>
          <w:iCs/>
          <w:color w:val="000000" w:themeColor="text1"/>
          <w:sz w:val="24"/>
          <w:szCs w:val="24"/>
        </w:rPr>
        <w:t>mesmerism</w:t>
      </w:r>
      <w:proofErr w:type="spellEnd"/>
      <w:r w:rsidR="000F07AF">
        <w:rPr>
          <w:rStyle w:val="Funotenzeichen"/>
          <w:rFonts w:ascii="Arial" w:hAnsi="Arial" w:cs="Arial"/>
          <w:iCs/>
          <w:color w:val="000000" w:themeColor="text1"/>
          <w:sz w:val="24"/>
          <w:szCs w:val="24"/>
        </w:rPr>
        <w:footnoteReference w:id="16"/>
      </w:r>
      <w:r w:rsidR="00E963FC">
        <w:rPr>
          <w:rFonts w:ascii="Arial" w:hAnsi="Arial" w:cs="Arial"/>
          <w:iCs/>
          <w:color w:val="000000" w:themeColor="text1"/>
          <w:sz w:val="24"/>
          <w:szCs w:val="24"/>
        </w:rPr>
        <w:t>.</w:t>
      </w:r>
      <w:r w:rsidR="000F07AF">
        <w:rPr>
          <w:rFonts w:ascii="Arial" w:hAnsi="Arial" w:cs="Arial"/>
          <w:iCs/>
          <w:color w:val="000000" w:themeColor="text1"/>
          <w:sz w:val="24"/>
          <w:szCs w:val="24"/>
        </w:rPr>
        <w:t xml:space="preserve"> </w:t>
      </w:r>
      <w:r w:rsidR="00631D05">
        <w:rPr>
          <w:rFonts w:ascii="Arial" w:hAnsi="Arial" w:cs="Arial"/>
          <w:iCs/>
          <w:color w:val="000000" w:themeColor="text1"/>
          <w:sz w:val="24"/>
          <w:szCs w:val="24"/>
        </w:rPr>
        <w:t xml:space="preserve">The </w:t>
      </w:r>
      <w:proofErr w:type="spellStart"/>
      <w:r w:rsidR="00631D05">
        <w:rPr>
          <w:rFonts w:ascii="Arial" w:hAnsi="Arial" w:cs="Arial"/>
          <w:iCs/>
          <w:color w:val="000000" w:themeColor="text1"/>
          <w:sz w:val="24"/>
          <w:szCs w:val="24"/>
        </w:rPr>
        <w:t>hypnoanaesthesia</w:t>
      </w:r>
      <w:proofErr w:type="spellEnd"/>
      <w:r w:rsidR="00631D05">
        <w:rPr>
          <w:rFonts w:ascii="Arial" w:hAnsi="Arial" w:cs="Arial"/>
          <w:iCs/>
          <w:color w:val="000000" w:themeColor="text1"/>
          <w:sz w:val="24"/>
          <w:szCs w:val="24"/>
        </w:rPr>
        <w:t xml:space="preserve"> </w:t>
      </w:r>
      <w:r w:rsidR="00594B79" w:rsidRPr="00594B79">
        <w:rPr>
          <w:rFonts w:ascii="Arial" w:hAnsi="Arial" w:cs="Arial"/>
          <w:iCs/>
          <w:color w:val="000000" w:themeColor="text1"/>
          <w:sz w:val="24"/>
          <w:szCs w:val="24"/>
          <w:u w:val="single"/>
        </w:rPr>
        <w:t>was</w:t>
      </w:r>
      <w:r w:rsidR="00631D05">
        <w:rPr>
          <w:rFonts w:ascii="Arial" w:hAnsi="Arial" w:cs="Arial"/>
          <w:iCs/>
          <w:color w:val="000000" w:themeColor="text1"/>
          <w:sz w:val="24"/>
          <w:szCs w:val="24"/>
        </w:rPr>
        <w:t xml:space="preserve"> also </w:t>
      </w:r>
      <w:proofErr w:type="spellStart"/>
      <w:r w:rsidR="00631D05">
        <w:rPr>
          <w:rFonts w:ascii="Arial" w:hAnsi="Arial" w:cs="Arial"/>
          <w:iCs/>
          <w:color w:val="000000" w:themeColor="text1"/>
          <w:sz w:val="24"/>
          <w:szCs w:val="24"/>
        </w:rPr>
        <w:t>successful</w:t>
      </w:r>
      <w:proofErr w:type="spellEnd"/>
      <w:r w:rsidR="00631D05">
        <w:rPr>
          <w:rFonts w:ascii="Arial" w:hAnsi="Arial" w:cs="Arial"/>
          <w:iCs/>
          <w:color w:val="000000" w:themeColor="text1"/>
          <w:sz w:val="24"/>
          <w:szCs w:val="24"/>
        </w:rPr>
        <w:t xml:space="preserve"> </w:t>
      </w:r>
      <w:proofErr w:type="spellStart"/>
      <w:r w:rsidR="00631D05">
        <w:rPr>
          <w:rFonts w:ascii="Arial" w:hAnsi="Arial" w:cs="Arial"/>
          <w:iCs/>
          <w:color w:val="000000" w:themeColor="text1"/>
          <w:sz w:val="24"/>
          <w:szCs w:val="24"/>
        </w:rPr>
        <w:t>later</w:t>
      </w:r>
      <w:proofErr w:type="spellEnd"/>
      <w:r w:rsidR="00631D05">
        <w:rPr>
          <w:rFonts w:ascii="Arial" w:hAnsi="Arial" w:cs="Arial"/>
          <w:iCs/>
          <w:color w:val="000000" w:themeColor="text1"/>
          <w:sz w:val="24"/>
          <w:szCs w:val="24"/>
        </w:rPr>
        <w:t xml:space="preserve"> in </w:t>
      </w:r>
      <w:proofErr w:type="spellStart"/>
      <w:r w:rsidR="00631D05">
        <w:rPr>
          <w:rFonts w:ascii="Arial" w:hAnsi="Arial" w:cs="Arial"/>
          <w:iCs/>
          <w:color w:val="000000" w:themeColor="text1"/>
          <w:sz w:val="24"/>
          <w:szCs w:val="24"/>
        </w:rPr>
        <w:t>gynaecological</w:t>
      </w:r>
      <w:proofErr w:type="spellEnd"/>
      <w:r w:rsidR="00631D05">
        <w:rPr>
          <w:rFonts w:ascii="Arial" w:hAnsi="Arial" w:cs="Arial"/>
          <w:iCs/>
          <w:color w:val="000000" w:themeColor="text1"/>
          <w:sz w:val="24"/>
          <w:szCs w:val="24"/>
        </w:rPr>
        <w:t xml:space="preserve"> </w:t>
      </w:r>
      <w:proofErr w:type="spellStart"/>
      <w:r w:rsidR="00631D05">
        <w:rPr>
          <w:rFonts w:ascii="Arial" w:hAnsi="Arial" w:cs="Arial"/>
          <w:iCs/>
          <w:color w:val="000000" w:themeColor="text1"/>
          <w:sz w:val="24"/>
          <w:szCs w:val="24"/>
        </w:rPr>
        <w:t>practice</w:t>
      </w:r>
      <w:proofErr w:type="spellEnd"/>
      <w:r w:rsidR="00631D05">
        <w:rPr>
          <w:rFonts w:ascii="Arial" w:hAnsi="Arial" w:cs="Arial"/>
          <w:iCs/>
          <w:color w:val="000000" w:themeColor="text1"/>
          <w:sz w:val="24"/>
          <w:szCs w:val="24"/>
        </w:rPr>
        <w:t xml:space="preserve">. </w:t>
      </w:r>
      <w:proofErr w:type="spellStart"/>
      <w:r w:rsidR="00631D05">
        <w:rPr>
          <w:rFonts w:ascii="Arial" w:hAnsi="Arial" w:cs="Arial"/>
          <w:iCs/>
          <w:color w:val="000000" w:themeColor="text1"/>
          <w:sz w:val="24"/>
          <w:szCs w:val="24"/>
        </w:rPr>
        <w:t>With</w:t>
      </w:r>
      <w:proofErr w:type="spellEnd"/>
      <w:r w:rsidR="00631D05">
        <w:rPr>
          <w:rFonts w:ascii="Arial" w:hAnsi="Arial" w:cs="Arial"/>
          <w:iCs/>
          <w:color w:val="000000" w:themeColor="text1"/>
          <w:sz w:val="24"/>
          <w:szCs w:val="24"/>
        </w:rPr>
        <w:t xml:space="preserve"> </w:t>
      </w:r>
      <w:proofErr w:type="spellStart"/>
      <w:r w:rsidR="00631D05">
        <w:rPr>
          <w:rFonts w:ascii="Arial" w:hAnsi="Arial" w:cs="Arial"/>
          <w:iCs/>
          <w:color w:val="000000" w:themeColor="text1"/>
          <w:sz w:val="24"/>
          <w:szCs w:val="24"/>
        </w:rPr>
        <w:t>the</w:t>
      </w:r>
      <w:proofErr w:type="spellEnd"/>
      <w:r w:rsidR="00631D05">
        <w:rPr>
          <w:rFonts w:ascii="Arial" w:hAnsi="Arial" w:cs="Arial"/>
          <w:iCs/>
          <w:color w:val="000000" w:themeColor="text1"/>
          <w:sz w:val="24"/>
          <w:szCs w:val="24"/>
        </w:rPr>
        <w:t xml:space="preserve"> </w:t>
      </w:r>
      <w:proofErr w:type="spellStart"/>
      <w:r w:rsidR="00631D05">
        <w:rPr>
          <w:rFonts w:ascii="Arial" w:hAnsi="Arial" w:cs="Arial"/>
          <w:iCs/>
          <w:color w:val="000000" w:themeColor="text1"/>
          <w:sz w:val="24"/>
          <w:szCs w:val="24"/>
        </w:rPr>
        <w:t>help</w:t>
      </w:r>
      <w:proofErr w:type="spellEnd"/>
      <w:r w:rsidR="00631D05">
        <w:rPr>
          <w:rFonts w:ascii="Arial" w:hAnsi="Arial" w:cs="Arial"/>
          <w:iCs/>
          <w:color w:val="000000" w:themeColor="text1"/>
          <w:sz w:val="24"/>
          <w:szCs w:val="24"/>
        </w:rPr>
        <w:t xml:space="preserve"> </w:t>
      </w:r>
      <w:proofErr w:type="spellStart"/>
      <w:r w:rsidR="00631D05">
        <w:rPr>
          <w:rFonts w:ascii="Arial" w:hAnsi="Arial" w:cs="Arial"/>
          <w:iCs/>
          <w:color w:val="000000" w:themeColor="text1"/>
          <w:sz w:val="24"/>
          <w:szCs w:val="24"/>
        </w:rPr>
        <w:t>of</w:t>
      </w:r>
      <w:proofErr w:type="spellEnd"/>
      <w:r w:rsidR="00631D05">
        <w:rPr>
          <w:rFonts w:ascii="Arial" w:hAnsi="Arial" w:cs="Arial"/>
          <w:iCs/>
          <w:color w:val="000000" w:themeColor="text1"/>
          <w:sz w:val="24"/>
          <w:szCs w:val="24"/>
        </w:rPr>
        <w:t xml:space="preserve"> </w:t>
      </w:r>
      <w:proofErr w:type="spellStart"/>
      <w:r w:rsidR="00631D05">
        <w:rPr>
          <w:rFonts w:ascii="Arial" w:hAnsi="Arial" w:cs="Arial"/>
          <w:iCs/>
          <w:color w:val="000000" w:themeColor="text1"/>
          <w:sz w:val="24"/>
          <w:szCs w:val="24"/>
        </w:rPr>
        <w:t>the</w:t>
      </w:r>
      <w:proofErr w:type="spellEnd"/>
      <w:r w:rsidR="00631D05">
        <w:rPr>
          <w:rFonts w:ascii="Arial" w:hAnsi="Arial" w:cs="Arial"/>
          <w:iCs/>
          <w:color w:val="000000" w:themeColor="text1"/>
          <w:sz w:val="24"/>
          <w:szCs w:val="24"/>
        </w:rPr>
        <w:t xml:space="preserve"> </w:t>
      </w:r>
      <w:proofErr w:type="spellStart"/>
      <w:r w:rsidR="00631D05">
        <w:rPr>
          <w:rFonts w:ascii="Arial" w:hAnsi="Arial" w:cs="Arial"/>
          <w:iCs/>
          <w:color w:val="000000" w:themeColor="text1"/>
          <w:sz w:val="24"/>
          <w:szCs w:val="24"/>
        </w:rPr>
        <w:t>mesmerist</w:t>
      </w:r>
      <w:proofErr w:type="spellEnd"/>
      <w:r w:rsidR="00631D05">
        <w:rPr>
          <w:rFonts w:ascii="Arial" w:hAnsi="Arial" w:cs="Arial"/>
          <w:iCs/>
          <w:color w:val="000000" w:themeColor="text1"/>
          <w:sz w:val="24"/>
          <w:szCs w:val="24"/>
        </w:rPr>
        <w:t xml:space="preserve"> Sir William </w:t>
      </w:r>
      <w:proofErr w:type="spellStart"/>
      <w:r w:rsidR="00631D05">
        <w:rPr>
          <w:rFonts w:ascii="Arial" w:hAnsi="Arial" w:cs="Arial"/>
          <w:iCs/>
          <w:color w:val="000000" w:themeColor="text1"/>
          <w:sz w:val="24"/>
          <w:szCs w:val="24"/>
        </w:rPr>
        <w:t>Topham</w:t>
      </w:r>
      <w:proofErr w:type="spellEnd"/>
      <w:r w:rsidR="00FD3E6A">
        <w:rPr>
          <w:rFonts w:ascii="Arial" w:hAnsi="Arial" w:cs="Arial"/>
          <w:iCs/>
          <w:color w:val="000000" w:themeColor="text1"/>
          <w:sz w:val="24"/>
          <w:szCs w:val="24"/>
        </w:rPr>
        <w:t xml:space="preserve"> (1808-1877)</w:t>
      </w:r>
      <w:r w:rsidR="00631D05">
        <w:rPr>
          <w:rFonts w:ascii="Arial" w:hAnsi="Arial" w:cs="Arial"/>
          <w:iCs/>
          <w:color w:val="000000" w:themeColor="text1"/>
          <w:sz w:val="24"/>
          <w:szCs w:val="24"/>
        </w:rPr>
        <w:t>, in 1842 W</w:t>
      </w:r>
      <w:r w:rsidR="00FD3E6A">
        <w:rPr>
          <w:rFonts w:ascii="Arial" w:hAnsi="Arial" w:cs="Arial"/>
          <w:iCs/>
          <w:color w:val="000000" w:themeColor="text1"/>
          <w:sz w:val="24"/>
          <w:szCs w:val="24"/>
        </w:rPr>
        <w:t>illiam</w:t>
      </w:r>
      <w:r w:rsidR="00631D05">
        <w:rPr>
          <w:rFonts w:ascii="Arial" w:hAnsi="Arial" w:cs="Arial"/>
          <w:iCs/>
          <w:color w:val="000000" w:themeColor="text1"/>
          <w:sz w:val="24"/>
          <w:szCs w:val="24"/>
        </w:rPr>
        <w:t xml:space="preserve"> Squire Ward</w:t>
      </w:r>
      <w:r w:rsidR="00FD3E6A">
        <w:rPr>
          <w:rFonts w:ascii="Arial" w:hAnsi="Arial" w:cs="Arial"/>
          <w:iCs/>
          <w:color w:val="000000" w:themeColor="text1"/>
          <w:sz w:val="24"/>
          <w:szCs w:val="24"/>
        </w:rPr>
        <w:t xml:space="preserve"> (1789-1847)</w:t>
      </w:r>
      <w:r w:rsidR="00631D05">
        <w:rPr>
          <w:rFonts w:ascii="Arial" w:hAnsi="Arial" w:cs="Arial"/>
          <w:iCs/>
          <w:color w:val="000000" w:themeColor="text1"/>
          <w:sz w:val="24"/>
          <w:szCs w:val="24"/>
        </w:rPr>
        <w:t xml:space="preserve"> </w:t>
      </w:r>
      <w:r w:rsidR="008D5598">
        <w:rPr>
          <w:rFonts w:ascii="Arial" w:hAnsi="Arial" w:cs="Arial"/>
          <w:iCs/>
          <w:color w:val="000000" w:themeColor="text1"/>
          <w:sz w:val="24"/>
          <w:szCs w:val="24"/>
        </w:rPr>
        <w:t>perform</w:t>
      </w:r>
      <w:r w:rsidR="00631D05">
        <w:rPr>
          <w:rFonts w:ascii="Arial" w:hAnsi="Arial" w:cs="Arial"/>
          <w:iCs/>
          <w:color w:val="000000" w:themeColor="text1"/>
          <w:sz w:val="24"/>
          <w:szCs w:val="24"/>
        </w:rPr>
        <w:t xml:space="preserve">  </w:t>
      </w:r>
      <w:proofErr w:type="spellStart"/>
      <w:r w:rsidR="00631D05">
        <w:rPr>
          <w:rFonts w:ascii="Arial" w:hAnsi="Arial" w:cs="Arial"/>
          <w:iCs/>
          <w:color w:val="000000" w:themeColor="text1"/>
          <w:sz w:val="24"/>
          <w:szCs w:val="24"/>
        </w:rPr>
        <w:t>successful</w:t>
      </w:r>
      <w:proofErr w:type="spellEnd"/>
      <w:r w:rsidR="00631D05">
        <w:rPr>
          <w:rFonts w:ascii="Arial" w:hAnsi="Arial" w:cs="Arial"/>
          <w:iCs/>
          <w:color w:val="000000" w:themeColor="text1"/>
          <w:sz w:val="24"/>
          <w:szCs w:val="24"/>
        </w:rPr>
        <w:t xml:space="preserve"> </w:t>
      </w:r>
      <w:proofErr w:type="spellStart"/>
      <w:r w:rsidR="00631D05">
        <w:rPr>
          <w:rFonts w:ascii="Arial" w:hAnsi="Arial" w:cs="Arial"/>
          <w:iCs/>
          <w:color w:val="000000" w:themeColor="text1"/>
          <w:sz w:val="24"/>
          <w:szCs w:val="24"/>
        </w:rPr>
        <w:t>limb</w:t>
      </w:r>
      <w:proofErr w:type="spellEnd"/>
      <w:r w:rsidR="00631D05">
        <w:rPr>
          <w:rFonts w:ascii="Arial" w:hAnsi="Arial" w:cs="Arial"/>
          <w:iCs/>
          <w:color w:val="000000" w:themeColor="text1"/>
          <w:sz w:val="24"/>
          <w:szCs w:val="24"/>
        </w:rPr>
        <w:t xml:space="preserve"> </w:t>
      </w:r>
      <w:proofErr w:type="spellStart"/>
      <w:r w:rsidR="00631D05">
        <w:rPr>
          <w:rFonts w:ascii="Arial" w:hAnsi="Arial" w:cs="Arial"/>
          <w:iCs/>
          <w:color w:val="000000" w:themeColor="text1"/>
          <w:sz w:val="24"/>
          <w:szCs w:val="24"/>
        </w:rPr>
        <w:t>amputations</w:t>
      </w:r>
      <w:proofErr w:type="spellEnd"/>
      <w:r w:rsidR="00631D05">
        <w:rPr>
          <w:rFonts w:ascii="Arial" w:hAnsi="Arial" w:cs="Arial"/>
          <w:iCs/>
          <w:color w:val="000000" w:themeColor="text1"/>
          <w:sz w:val="24"/>
          <w:szCs w:val="24"/>
        </w:rPr>
        <w:t xml:space="preserve">, </w:t>
      </w:r>
      <w:proofErr w:type="spellStart"/>
      <w:r w:rsidR="00631D05">
        <w:rPr>
          <w:rFonts w:ascii="Arial" w:hAnsi="Arial" w:cs="Arial"/>
          <w:iCs/>
          <w:color w:val="000000" w:themeColor="text1"/>
          <w:sz w:val="24"/>
          <w:szCs w:val="24"/>
        </w:rPr>
        <w:t>among</w:t>
      </w:r>
      <w:proofErr w:type="spellEnd"/>
      <w:r w:rsidR="00631D05">
        <w:rPr>
          <w:rFonts w:ascii="Arial" w:hAnsi="Arial" w:cs="Arial"/>
          <w:iCs/>
          <w:color w:val="000000" w:themeColor="text1"/>
          <w:sz w:val="24"/>
          <w:szCs w:val="24"/>
        </w:rPr>
        <w:t xml:space="preserve"> others a </w:t>
      </w:r>
      <w:r w:rsidR="0080188B">
        <w:rPr>
          <w:rFonts w:ascii="Arial" w:hAnsi="Arial" w:cs="Arial"/>
          <w:iCs/>
          <w:color w:val="000000" w:themeColor="text1"/>
          <w:sz w:val="24"/>
          <w:szCs w:val="24"/>
          <w:lang w:val="en-GB"/>
        </w:rPr>
        <w:t xml:space="preserve">knee joint seriously affected by tuberculosis and </w:t>
      </w:r>
      <w:r w:rsidR="00FD3E6A" w:rsidRPr="008D5598">
        <w:rPr>
          <w:rFonts w:ascii="Arial" w:hAnsi="Arial" w:cs="Arial"/>
          <w:iCs/>
          <w:color w:val="000000" w:themeColor="text1"/>
          <w:sz w:val="24"/>
          <w:szCs w:val="24"/>
          <w:lang w:val="en-GB"/>
        </w:rPr>
        <w:t xml:space="preserve">bone </w:t>
      </w:r>
      <w:r w:rsidR="0080188B" w:rsidRPr="008D5598">
        <w:rPr>
          <w:rFonts w:ascii="Arial" w:hAnsi="Arial" w:cs="Arial"/>
          <w:iCs/>
          <w:color w:val="000000" w:themeColor="text1"/>
          <w:sz w:val="24"/>
          <w:szCs w:val="24"/>
          <w:lang w:val="en-GB"/>
        </w:rPr>
        <w:t>caries</w:t>
      </w:r>
      <w:r w:rsidR="00FD3E6A">
        <w:rPr>
          <w:rFonts w:ascii="Arial" w:hAnsi="Arial" w:cs="Arial"/>
          <w:iCs/>
          <w:color w:val="000000" w:themeColor="text1"/>
          <w:sz w:val="24"/>
          <w:szCs w:val="24"/>
          <w:lang w:val="en-GB"/>
        </w:rPr>
        <w:t>.</w:t>
      </w:r>
      <w:r w:rsidR="00652464">
        <w:rPr>
          <w:rFonts w:ascii="Arial" w:hAnsi="Arial" w:cs="Arial"/>
          <w:iCs/>
          <w:color w:val="000000" w:themeColor="text1"/>
          <w:sz w:val="24"/>
          <w:szCs w:val="24"/>
          <w:lang w:val="en-GB"/>
        </w:rPr>
        <w:t xml:space="preserve"> After waking up, </w:t>
      </w:r>
      <w:r w:rsidR="00CC43ED">
        <w:rPr>
          <w:rFonts w:ascii="Arial" w:hAnsi="Arial" w:cs="Arial"/>
          <w:iCs/>
          <w:color w:val="000000" w:themeColor="text1"/>
          <w:sz w:val="24"/>
          <w:szCs w:val="24"/>
          <w:lang w:val="en-GB"/>
        </w:rPr>
        <w:t xml:space="preserve">the 42-year-old Nottingham workman, James </w:t>
      </w:r>
      <w:proofErr w:type="spellStart"/>
      <w:r w:rsidR="00CC43ED">
        <w:rPr>
          <w:rFonts w:ascii="Arial" w:hAnsi="Arial" w:cs="Arial"/>
          <w:iCs/>
          <w:color w:val="000000" w:themeColor="text1"/>
          <w:sz w:val="24"/>
          <w:szCs w:val="24"/>
          <w:lang w:val="en-GB"/>
        </w:rPr>
        <w:t>Wombell</w:t>
      </w:r>
      <w:proofErr w:type="spellEnd"/>
      <w:r w:rsidR="00CC43ED">
        <w:rPr>
          <w:rFonts w:ascii="Arial" w:hAnsi="Arial" w:cs="Arial"/>
          <w:iCs/>
          <w:color w:val="000000" w:themeColor="text1"/>
          <w:sz w:val="24"/>
          <w:szCs w:val="24"/>
          <w:lang w:val="en-GB"/>
        </w:rPr>
        <w:t>, confirm</w:t>
      </w:r>
      <w:r w:rsidR="008D5598">
        <w:rPr>
          <w:rFonts w:ascii="Arial" w:hAnsi="Arial" w:cs="Arial"/>
          <w:iCs/>
          <w:color w:val="000000" w:themeColor="text1"/>
          <w:sz w:val="24"/>
          <w:szCs w:val="24"/>
          <w:lang w:val="en-GB"/>
        </w:rPr>
        <w:t>s</w:t>
      </w:r>
      <w:r w:rsidR="00CC43ED">
        <w:rPr>
          <w:rFonts w:ascii="Arial" w:hAnsi="Arial" w:cs="Arial"/>
          <w:iCs/>
          <w:color w:val="000000" w:themeColor="text1"/>
          <w:sz w:val="24"/>
          <w:szCs w:val="24"/>
          <w:lang w:val="en-GB"/>
        </w:rPr>
        <w:t xml:space="preserve"> that he didn't feel anything during his thigh-amputation, not even at the otherwise extremely painful cutting of the sciatic nerve</w:t>
      </w:r>
      <w:r w:rsidR="00CC43ED">
        <w:rPr>
          <w:rStyle w:val="Funotenzeichen"/>
          <w:rFonts w:ascii="Arial" w:hAnsi="Arial" w:cs="Arial"/>
          <w:iCs/>
          <w:color w:val="000000" w:themeColor="text1"/>
          <w:sz w:val="24"/>
          <w:szCs w:val="24"/>
          <w:lang w:val="en-GB"/>
        </w:rPr>
        <w:footnoteReference w:id="17"/>
      </w:r>
      <w:r w:rsidR="00FD3E6A">
        <w:rPr>
          <w:rFonts w:ascii="Arial" w:hAnsi="Arial" w:cs="Arial"/>
          <w:iCs/>
          <w:color w:val="000000" w:themeColor="text1"/>
          <w:sz w:val="24"/>
          <w:szCs w:val="24"/>
          <w:lang w:val="en-GB"/>
        </w:rPr>
        <w:t>.</w:t>
      </w:r>
      <w:r w:rsidR="00CC43ED">
        <w:rPr>
          <w:rFonts w:ascii="Arial" w:hAnsi="Arial" w:cs="Arial"/>
          <w:iCs/>
          <w:color w:val="000000" w:themeColor="text1"/>
          <w:sz w:val="24"/>
          <w:szCs w:val="24"/>
          <w:lang w:val="en-GB"/>
        </w:rPr>
        <w:t xml:space="preserve"> Afterwards, between 1843 and 1846, regular operations are carried out </w:t>
      </w:r>
      <w:r w:rsidR="00CC43ED">
        <w:rPr>
          <w:rFonts w:ascii="Arial" w:hAnsi="Arial" w:cs="Arial"/>
          <w:iCs/>
          <w:color w:val="000000" w:themeColor="text1"/>
          <w:sz w:val="24"/>
          <w:szCs w:val="24"/>
          <w:lang w:val="en-GB"/>
        </w:rPr>
        <w:lastRenderedPageBreak/>
        <w:t>with the help of 'animal magnetism' in England, France and the United States. L</w:t>
      </w:r>
      <w:r w:rsidR="00FD3E6A">
        <w:rPr>
          <w:rFonts w:ascii="Arial" w:hAnsi="Arial" w:cs="Arial"/>
          <w:iCs/>
          <w:color w:val="000000" w:themeColor="text1"/>
          <w:sz w:val="24"/>
          <w:szCs w:val="24"/>
          <w:lang w:val="en-GB"/>
        </w:rPr>
        <w:t>ouis</w:t>
      </w:r>
      <w:r w:rsidR="00CC43ED">
        <w:rPr>
          <w:rFonts w:ascii="Arial" w:hAnsi="Arial" w:cs="Arial"/>
          <w:iCs/>
          <w:color w:val="000000" w:themeColor="text1"/>
          <w:sz w:val="24"/>
          <w:szCs w:val="24"/>
          <w:lang w:val="en-GB"/>
        </w:rPr>
        <w:t xml:space="preserve"> Alexander Dugas</w:t>
      </w:r>
      <w:r w:rsidR="00FD3E6A">
        <w:rPr>
          <w:rFonts w:ascii="Arial" w:hAnsi="Arial" w:cs="Arial"/>
          <w:iCs/>
          <w:color w:val="000000" w:themeColor="text1"/>
          <w:sz w:val="24"/>
          <w:szCs w:val="24"/>
          <w:lang w:val="en-GB"/>
        </w:rPr>
        <w:t xml:space="preserve"> (1806-1884)</w:t>
      </w:r>
      <w:r w:rsidR="00CC43ED">
        <w:rPr>
          <w:rFonts w:ascii="Arial" w:hAnsi="Arial" w:cs="Arial"/>
          <w:iCs/>
          <w:color w:val="000000" w:themeColor="text1"/>
          <w:sz w:val="24"/>
          <w:szCs w:val="24"/>
          <w:lang w:val="en-GB"/>
        </w:rPr>
        <w:t xml:space="preserve">, professor at the Medical College of Georgia, uses </w:t>
      </w:r>
      <w:proofErr w:type="spellStart"/>
      <w:r w:rsidR="00CC43ED">
        <w:rPr>
          <w:rFonts w:ascii="Arial" w:hAnsi="Arial" w:cs="Arial"/>
          <w:iCs/>
          <w:color w:val="000000" w:themeColor="text1"/>
          <w:sz w:val="24"/>
          <w:szCs w:val="24"/>
          <w:lang w:val="en-GB"/>
        </w:rPr>
        <w:t>hypnoanaesthesia</w:t>
      </w:r>
      <w:proofErr w:type="spellEnd"/>
      <w:r w:rsidR="00CC43ED">
        <w:rPr>
          <w:rFonts w:ascii="Arial" w:hAnsi="Arial" w:cs="Arial"/>
          <w:iCs/>
          <w:color w:val="000000" w:themeColor="text1"/>
          <w:sz w:val="24"/>
          <w:szCs w:val="24"/>
          <w:lang w:val="en-GB"/>
        </w:rPr>
        <w:t xml:space="preserve"> to remove an enormous </w:t>
      </w:r>
      <w:r w:rsidR="00BC4FFF">
        <w:rPr>
          <w:rFonts w:ascii="Arial" w:hAnsi="Arial" w:cs="Arial"/>
          <w:iCs/>
          <w:color w:val="000000" w:themeColor="text1"/>
          <w:sz w:val="24"/>
          <w:szCs w:val="24"/>
          <w:lang w:val="en-GB"/>
        </w:rPr>
        <w:t>breast</w:t>
      </w:r>
      <w:r w:rsidR="008D5598">
        <w:rPr>
          <w:rFonts w:ascii="Arial" w:hAnsi="Arial" w:cs="Arial"/>
          <w:iCs/>
          <w:color w:val="000000" w:themeColor="text1"/>
          <w:sz w:val="24"/>
          <w:szCs w:val="24"/>
          <w:lang w:val="en-GB"/>
        </w:rPr>
        <w:t xml:space="preserve"> </w:t>
      </w:r>
      <w:r w:rsidR="00BC4FFF">
        <w:rPr>
          <w:rFonts w:ascii="Arial" w:hAnsi="Arial" w:cs="Arial"/>
          <w:iCs/>
          <w:color w:val="000000" w:themeColor="text1"/>
          <w:sz w:val="24"/>
          <w:szCs w:val="24"/>
          <w:lang w:val="en-GB"/>
        </w:rPr>
        <w:t xml:space="preserve">tumour; thereafter - as a consequence of the </w:t>
      </w:r>
      <w:proofErr w:type="spellStart"/>
      <w:r w:rsidR="00BC4FFF">
        <w:rPr>
          <w:rFonts w:ascii="Arial" w:hAnsi="Arial" w:cs="Arial"/>
          <w:iCs/>
          <w:color w:val="000000" w:themeColor="text1"/>
          <w:sz w:val="24"/>
          <w:szCs w:val="24"/>
          <w:lang w:val="en-GB"/>
        </w:rPr>
        <w:t>reci</w:t>
      </w:r>
      <w:r w:rsidR="002C748A">
        <w:rPr>
          <w:rFonts w:ascii="Arial" w:hAnsi="Arial" w:cs="Arial"/>
          <w:iCs/>
          <w:color w:val="000000" w:themeColor="text1"/>
          <w:sz w:val="24"/>
          <w:szCs w:val="24"/>
          <w:lang w:val="en-GB"/>
        </w:rPr>
        <w:t>div</w:t>
      </w:r>
      <w:r w:rsidR="00FD3E6A">
        <w:rPr>
          <w:rFonts w:ascii="Arial" w:hAnsi="Arial" w:cs="Arial"/>
          <w:iCs/>
          <w:color w:val="000000" w:themeColor="text1"/>
          <w:sz w:val="24"/>
          <w:szCs w:val="24"/>
          <w:lang w:val="en-GB"/>
        </w:rPr>
        <w:t>e</w:t>
      </w:r>
      <w:proofErr w:type="spellEnd"/>
      <w:r w:rsidR="00BC4FFF">
        <w:rPr>
          <w:rFonts w:ascii="Arial" w:hAnsi="Arial" w:cs="Arial"/>
          <w:iCs/>
          <w:color w:val="000000" w:themeColor="text1"/>
          <w:sz w:val="24"/>
          <w:szCs w:val="24"/>
          <w:lang w:val="en-GB"/>
        </w:rPr>
        <w:t xml:space="preserve"> of the tumour - he </w:t>
      </w:r>
      <w:r w:rsidR="00FD3E6A" w:rsidRPr="008D5598">
        <w:rPr>
          <w:rFonts w:ascii="Arial" w:hAnsi="Arial" w:cs="Arial"/>
          <w:iCs/>
          <w:color w:val="000000" w:themeColor="text1"/>
          <w:sz w:val="24"/>
          <w:szCs w:val="24"/>
          <w:lang w:val="en-GB"/>
        </w:rPr>
        <w:t>performed</w:t>
      </w:r>
      <w:r w:rsidR="00BC4FFF">
        <w:rPr>
          <w:rFonts w:ascii="Arial" w:hAnsi="Arial" w:cs="Arial"/>
          <w:iCs/>
          <w:color w:val="000000" w:themeColor="text1"/>
          <w:sz w:val="24"/>
          <w:szCs w:val="24"/>
          <w:lang w:val="en-GB"/>
        </w:rPr>
        <w:t xml:space="preserve"> two more operations on the patient, both times painlessly and successfully</w:t>
      </w:r>
      <w:r w:rsidR="00986D84">
        <w:rPr>
          <w:rStyle w:val="Funotenzeichen"/>
          <w:rFonts w:ascii="Arial" w:hAnsi="Arial" w:cs="Arial"/>
          <w:iCs/>
          <w:color w:val="000000" w:themeColor="text1"/>
          <w:sz w:val="24"/>
          <w:szCs w:val="24"/>
          <w:lang w:val="en-GB"/>
        </w:rPr>
        <w:footnoteReference w:id="18"/>
      </w:r>
      <w:r w:rsidR="008D5598">
        <w:rPr>
          <w:rFonts w:ascii="Arial" w:hAnsi="Arial" w:cs="Arial"/>
          <w:iCs/>
          <w:color w:val="000000" w:themeColor="text1"/>
          <w:sz w:val="24"/>
          <w:szCs w:val="24"/>
          <w:lang w:val="en-GB"/>
        </w:rPr>
        <w:t>.</w:t>
      </w:r>
      <w:r w:rsidR="00BC4FFF">
        <w:rPr>
          <w:rFonts w:ascii="Arial" w:hAnsi="Arial" w:cs="Arial"/>
          <w:iCs/>
          <w:color w:val="000000" w:themeColor="text1"/>
          <w:sz w:val="24"/>
          <w:szCs w:val="24"/>
          <w:lang w:val="en-GB"/>
        </w:rPr>
        <w:t xml:space="preserve"> </w:t>
      </w:r>
      <w:r w:rsidR="00F67FF0">
        <w:rPr>
          <w:rFonts w:ascii="Arial" w:hAnsi="Arial" w:cs="Arial"/>
          <w:iCs/>
          <w:color w:val="000000" w:themeColor="text1"/>
          <w:sz w:val="24"/>
          <w:szCs w:val="24"/>
          <w:lang w:val="en-GB"/>
        </w:rPr>
        <w:t xml:space="preserve">The five </w:t>
      </w:r>
      <w:r w:rsidR="008D5598">
        <w:rPr>
          <w:rFonts w:ascii="Arial" w:hAnsi="Arial" w:cs="Arial"/>
          <w:iCs/>
          <w:color w:val="000000" w:themeColor="text1"/>
          <w:sz w:val="24"/>
          <w:szCs w:val="24"/>
          <w:lang w:val="en-GB"/>
        </w:rPr>
        <w:t>physicians</w:t>
      </w:r>
      <w:r w:rsidR="00F67FF0">
        <w:rPr>
          <w:rFonts w:ascii="Arial" w:hAnsi="Arial" w:cs="Arial"/>
          <w:iCs/>
          <w:color w:val="000000" w:themeColor="text1"/>
          <w:sz w:val="24"/>
          <w:szCs w:val="24"/>
          <w:lang w:val="en-GB"/>
        </w:rPr>
        <w:t xml:space="preserve"> present bear witness that during the three interventions the </w:t>
      </w:r>
      <w:r w:rsidR="002C748A">
        <w:rPr>
          <w:rFonts w:ascii="Arial" w:hAnsi="Arial" w:cs="Arial"/>
          <w:iCs/>
          <w:color w:val="000000" w:themeColor="text1"/>
          <w:sz w:val="24"/>
          <w:szCs w:val="24"/>
          <w:lang w:val="en-GB"/>
        </w:rPr>
        <w:t xml:space="preserve">patient showed no sign of any pain and his pulse rate stayed steady. Between 1845 and 1847 in Cherbourg Dr. </w:t>
      </w:r>
      <w:proofErr w:type="spellStart"/>
      <w:r w:rsidR="00543C0B" w:rsidRPr="008D5598">
        <w:rPr>
          <w:rFonts w:ascii="Arial" w:hAnsi="Arial" w:cs="Arial"/>
          <w:iCs/>
          <w:color w:val="000000" w:themeColor="text1"/>
          <w:sz w:val="24"/>
          <w:szCs w:val="24"/>
          <w:lang w:val="en-GB"/>
        </w:rPr>
        <w:t>Franҫois</w:t>
      </w:r>
      <w:proofErr w:type="spellEnd"/>
      <w:r w:rsidR="00543C0B" w:rsidRPr="008D5598">
        <w:rPr>
          <w:rFonts w:ascii="Arial" w:hAnsi="Arial" w:cs="Arial"/>
          <w:iCs/>
          <w:color w:val="000000" w:themeColor="text1"/>
          <w:sz w:val="24"/>
          <w:szCs w:val="24"/>
          <w:lang w:val="en-GB"/>
        </w:rPr>
        <w:t xml:space="preserve"> </w:t>
      </w:r>
      <w:r w:rsidR="002C748A" w:rsidRPr="008D5598">
        <w:rPr>
          <w:rFonts w:ascii="Arial" w:hAnsi="Arial" w:cs="Arial"/>
          <w:iCs/>
          <w:color w:val="000000" w:themeColor="text1"/>
          <w:sz w:val="24"/>
          <w:szCs w:val="24"/>
          <w:lang w:val="en-GB"/>
        </w:rPr>
        <w:t>A</w:t>
      </w:r>
      <w:r w:rsidR="00543C0B" w:rsidRPr="008D5598">
        <w:rPr>
          <w:rFonts w:ascii="Arial" w:hAnsi="Arial" w:cs="Arial"/>
          <w:iCs/>
          <w:color w:val="000000" w:themeColor="text1"/>
          <w:sz w:val="24"/>
          <w:szCs w:val="24"/>
          <w:lang w:val="en-GB"/>
        </w:rPr>
        <w:t>lexandre Gervais</w:t>
      </w:r>
      <w:r w:rsidR="002C748A">
        <w:rPr>
          <w:rFonts w:ascii="Arial" w:hAnsi="Arial" w:cs="Arial"/>
          <w:iCs/>
          <w:color w:val="000000" w:themeColor="text1"/>
          <w:sz w:val="24"/>
          <w:szCs w:val="24"/>
          <w:lang w:val="en-GB"/>
        </w:rPr>
        <w:t xml:space="preserve"> </w:t>
      </w:r>
      <w:proofErr w:type="spellStart"/>
      <w:r w:rsidR="002C748A">
        <w:rPr>
          <w:rFonts w:ascii="Arial" w:hAnsi="Arial" w:cs="Arial"/>
          <w:iCs/>
          <w:color w:val="000000" w:themeColor="text1"/>
          <w:sz w:val="24"/>
          <w:szCs w:val="24"/>
          <w:lang w:val="en-GB"/>
        </w:rPr>
        <w:t>Loysel</w:t>
      </w:r>
      <w:proofErr w:type="spellEnd"/>
      <w:r w:rsidR="00543C0B">
        <w:rPr>
          <w:rFonts w:ascii="Arial" w:hAnsi="Arial" w:cs="Arial"/>
          <w:iCs/>
          <w:color w:val="000000" w:themeColor="text1"/>
          <w:sz w:val="24"/>
          <w:szCs w:val="24"/>
          <w:lang w:val="en-GB"/>
        </w:rPr>
        <w:t xml:space="preserve"> (1815-1877)</w:t>
      </w:r>
      <w:r w:rsidR="002C748A">
        <w:rPr>
          <w:rFonts w:ascii="Arial" w:hAnsi="Arial" w:cs="Arial"/>
          <w:iCs/>
          <w:color w:val="000000" w:themeColor="text1"/>
          <w:sz w:val="24"/>
          <w:szCs w:val="24"/>
          <w:lang w:val="en-GB"/>
        </w:rPr>
        <w:t xml:space="preserve"> carrie</w:t>
      </w:r>
      <w:r w:rsidR="008D5598">
        <w:rPr>
          <w:rFonts w:ascii="Arial" w:hAnsi="Arial" w:cs="Arial"/>
          <w:iCs/>
          <w:color w:val="000000" w:themeColor="text1"/>
          <w:sz w:val="24"/>
          <w:szCs w:val="24"/>
          <w:lang w:val="en-GB"/>
        </w:rPr>
        <w:t>s</w:t>
      </w:r>
      <w:r w:rsidR="002C748A">
        <w:rPr>
          <w:rFonts w:ascii="Arial" w:hAnsi="Arial" w:cs="Arial"/>
          <w:iCs/>
          <w:color w:val="000000" w:themeColor="text1"/>
          <w:sz w:val="24"/>
          <w:szCs w:val="24"/>
          <w:lang w:val="en-GB"/>
        </w:rPr>
        <w:t xml:space="preserve"> out 12 interventions with </w:t>
      </w:r>
      <w:r w:rsidR="00252CFB">
        <w:rPr>
          <w:rFonts w:ascii="Arial" w:hAnsi="Arial" w:cs="Arial"/>
          <w:iCs/>
          <w:color w:val="000000" w:themeColor="text1"/>
          <w:sz w:val="24"/>
          <w:szCs w:val="24"/>
          <w:lang w:val="en-GB"/>
        </w:rPr>
        <w:t xml:space="preserve">mesmeric analgesia, among others within 19 minutes (!) with bilateral incisions he removes the cervical scrofulous lymphomas. During the operation the patient is quietly asleep, his breathing and pulse are unchanged, while the heroic and bloody sight of the intervention causes several people to run out of the </w:t>
      </w:r>
      <w:r w:rsidR="00A118EC">
        <w:rPr>
          <w:rFonts w:ascii="Arial" w:hAnsi="Arial" w:cs="Arial"/>
          <w:iCs/>
          <w:color w:val="000000" w:themeColor="text1"/>
          <w:sz w:val="24"/>
          <w:szCs w:val="24"/>
          <w:lang w:val="en-GB"/>
        </w:rPr>
        <w:t xml:space="preserve">operating room. </w:t>
      </w:r>
      <w:r w:rsidR="0025250E">
        <w:rPr>
          <w:rFonts w:ascii="Arial" w:hAnsi="Arial" w:cs="Arial"/>
          <w:iCs/>
          <w:color w:val="000000" w:themeColor="text1"/>
          <w:sz w:val="24"/>
          <w:szCs w:val="24"/>
          <w:lang w:val="en-GB"/>
        </w:rPr>
        <w:t xml:space="preserve"> The success of the operation is certified by 25 witnesses (among them 5 doctors)</w:t>
      </w:r>
      <w:r w:rsidR="0025250E">
        <w:rPr>
          <w:rStyle w:val="Funotenzeichen"/>
          <w:rFonts w:ascii="Arial" w:hAnsi="Arial" w:cs="Arial"/>
          <w:iCs/>
          <w:color w:val="000000" w:themeColor="text1"/>
          <w:sz w:val="24"/>
          <w:szCs w:val="24"/>
          <w:lang w:val="en-GB"/>
        </w:rPr>
        <w:footnoteReference w:id="19"/>
      </w:r>
      <w:r w:rsidR="008D5598">
        <w:rPr>
          <w:rFonts w:ascii="Arial" w:hAnsi="Arial" w:cs="Arial"/>
          <w:iCs/>
          <w:color w:val="000000" w:themeColor="text1"/>
          <w:sz w:val="24"/>
          <w:szCs w:val="24"/>
          <w:lang w:val="en-GB"/>
        </w:rPr>
        <w:t>.</w:t>
      </w:r>
      <w:r w:rsidR="0025250E">
        <w:rPr>
          <w:rFonts w:ascii="Arial" w:hAnsi="Arial" w:cs="Arial"/>
          <w:iCs/>
          <w:color w:val="000000" w:themeColor="text1"/>
          <w:sz w:val="24"/>
          <w:szCs w:val="24"/>
          <w:lang w:val="en-GB"/>
        </w:rPr>
        <w:t xml:space="preserve"> </w:t>
      </w:r>
      <w:r w:rsidR="009D4C01">
        <w:rPr>
          <w:rFonts w:ascii="Arial" w:hAnsi="Arial" w:cs="Arial"/>
          <w:iCs/>
          <w:color w:val="000000" w:themeColor="text1"/>
          <w:sz w:val="24"/>
          <w:szCs w:val="24"/>
          <w:lang w:val="en-GB"/>
        </w:rPr>
        <w:t xml:space="preserve">Just like </w:t>
      </w:r>
      <w:proofErr w:type="spellStart"/>
      <w:r w:rsidR="009D4C01">
        <w:rPr>
          <w:rFonts w:ascii="Arial" w:hAnsi="Arial" w:cs="Arial"/>
          <w:iCs/>
          <w:color w:val="000000" w:themeColor="text1"/>
          <w:sz w:val="24"/>
          <w:szCs w:val="24"/>
          <w:lang w:val="en-GB"/>
        </w:rPr>
        <w:t>Elliotson</w:t>
      </w:r>
      <w:proofErr w:type="spellEnd"/>
      <w:r w:rsidR="009D4C01">
        <w:rPr>
          <w:rFonts w:ascii="Arial" w:hAnsi="Arial" w:cs="Arial"/>
          <w:iCs/>
          <w:color w:val="000000" w:themeColor="text1"/>
          <w:sz w:val="24"/>
          <w:szCs w:val="24"/>
          <w:lang w:val="en-GB"/>
        </w:rPr>
        <w:t xml:space="preserve">, the mesmerist doctors found it hard to get on in the Victorian era, even though the successful operations had been </w:t>
      </w:r>
      <w:r w:rsidR="005A1098">
        <w:rPr>
          <w:rFonts w:ascii="Arial" w:hAnsi="Arial" w:cs="Arial"/>
          <w:iCs/>
          <w:color w:val="000000" w:themeColor="text1"/>
          <w:sz w:val="24"/>
          <w:szCs w:val="24"/>
          <w:lang w:val="en-GB"/>
        </w:rPr>
        <w:t>reported</w:t>
      </w:r>
      <w:r w:rsidR="009D4C01">
        <w:rPr>
          <w:rFonts w:ascii="Arial" w:hAnsi="Arial" w:cs="Arial"/>
          <w:iCs/>
          <w:color w:val="000000" w:themeColor="text1"/>
          <w:sz w:val="24"/>
          <w:szCs w:val="24"/>
          <w:lang w:val="en-GB"/>
        </w:rPr>
        <w:t xml:space="preserve"> by several mesmerist surgeons in England</w:t>
      </w:r>
      <w:r w:rsidR="009D4C01">
        <w:rPr>
          <w:rStyle w:val="Funotenzeichen"/>
          <w:rFonts w:ascii="Arial" w:hAnsi="Arial" w:cs="Arial"/>
          <w:iCs/>
          <w:color w:val="000000" w:themeColor="text1"/>
          <w:sz w:val="24"/>
          <w:szCs w:val="24"/>
          <w:lang w:val="en-GB"/>
        </w:rPr>
        <w:footnoteReference w:id="20"/>
      </w:r>
      <w:r w:rsidR="00543C0B">
        <w:rPr>
          <w:rFonts w:ascii="Arial" w:hAnsi="Arial" w:cs="Arial"/>
          <w:iCs/>
          <w:color w:val="000000" w:themeColor="text1"/>
          <w:sz w:val="24"/>
          <w:szCs w:val="24"/>
          <w:lang w:val="en-GB"/>
        </w:rPr>
        <w:t>.</w:t>
      </w:r>
      <w:r w:rsidR="00FA2DCF">
        <w:rPr>
          <w:rFonts w:ascii="Arial" w:hAnsi="Arial" w:cs="Arial"/>
          <w:iCs/>
          <w:color w:val="000000" w:themeColor="text1"/>
          <w:sz w:val="24"/>
          <w:szCs w:val="24"/>
          <w:lang w:val="en-GB"/>
        </w:rPr>
        <w:t xml:space="preserve"> </w:t>
      </w:r>
      <w:r w:rsidR="009D4C01">
        <w:rPr>
          <w:rFonts w:ascii="Arial" w:hAnsi="Arial" w:cs="Arial"/>
          <w:iCs/>
          <w:color w:val="000000" w:themeColor="text1"/>
          <w:sz w:val="24"/>
          <w:szCs w:val="24"/>
          <w:lang w:val="en-GB"/>
        </w:rPr>
        <w:t>In Sheffield in 1842 Charles Lafontaine</w:t>
      </w:r>
      <w:r w:rsidR="00543C0B">
        <w:rPr>
          <w:rFonts w:ascii="Arial" w:hAnsi="Arial" w:cs="Arial"/>
          <w:iCs/>
          <w:color w:val="000000" w:themeColor="text1"/>
          <w:sz w:val="24"/>
          <w:szCs w:val="24"/>
          <w:lang w:val="en-GB"/>
        </w:rPr>
        <w:t xml:space="preserve"> (1803-1892)</w:t>
      </w:r>
      <w:r w:rsidR="009D4C01">
        <w:rPr>
          <w:rFonts w:ascii="Arial" w:hAnsi="Arial" w:cs="Arial"/>
          <w:iCs/>
          <w:color w:val="000000" w:themeColor="text1"/>
          <w:sz w:val="24"/>
          <w:szCs w:val="24"/>
          <w:lang w:val="en-GB"/>
        </w:rPr>
        <w:t xml:space="preserve"> following the advice of the mesmerist George Calvert Holland</w:t>
      </w:r>
      <w:r w:rsidR="00543C0B">
        <w:rPr>
          <w:rFonts w:ascii="Arial" w:hAnsi="Arial" w:cs="Arial"/>
          <w:iCs/>
          <w:color w:val="000000" w:themeColor="text1"/>
          <w:sz w:val="24"/>
          <w:szCs w:val="24"/>
          <w:lang w:val="en-GB"/>
        </w:rPr>
        <w:t xml:space="preserve"> (1801-1865)</w:t>
      </w:r>
      <w:r w:rsidR="009D4C01">
        <w:rPr>
          <w:rFonts w:ascii="Arial" w:hAnsi="Arial" w:cs="Arial"/>
          <w:iCs/>
          <w:color w:val="000000" w:themeColor="text1"/>
          <w:sz w:val="24"/>
          <w:szCs w:val="24"/>
          <w:lang w:val="en-GB"/>
        </w:rPr>
        <w:t xml:space="preserve"> and in the presence of witnesses</w:t>
      </w:r>
      <w:r w:rsidR="00FA2DCF">
        <w:rPr>
          <w:rFonts w:ascii="Arial" w:hAnsi="Arial" w:cs="Arial"/>
          <w:iCs/>
          <w:color w:val="000000" w:themeColor="text1"/>
          <w:sz w:val="24"/>
          <w:szCs w:val="24"/>
          <w:lang w:val="en-GB"/>
        </w:rPr>
        <w:t>,</w:t>
      </w:r>
      <w:r w:rsidR="009D4C01">
        <w:rPr>
          <w:rFonts w:ascii="Arial" w:hAnsi="Arial" w:cs="Arial"/>
          <w:iCs/>
          <w:color w:val="000000" w:themeColor="text1"/>
          <w:sz w:val="24"/>
          <w:szCs w:val="24"/>
          <w:lang w:val="en-GB"/>
        </w:rPr>
        <w:t xml:space="preserve"> painlessly amputates a </w:t>
      </w:r>
      <w:r w:rsidR="006A6C43">
        <w:rPr>
          <w:rFonts w:ascii="Arial" w:hAnsi="Arial" w:cs="Arial"/>
          <w:iCs/>
          <w:color w:val="000000" w:themeColor="text1"/>
          <w:sz w:val="24"/>
          <w:szCs w:val="24"/>
          <w:lang w:val="en-GB"/>
        </w:rPr>
        <w:t xml:space="preserve">mangled leg; a similar successful operation is reported by Joseph Durand in France in 1845 during the </w:t>
      </w:r>
      <w:r w:rsidR="004E6321">
        <w:rPr>
          <w:rFonts w:ascii="Arial" w:hAnsi="Arial" w:cs="Arial"/>
          <w:iCs/>
          <w:color w:val="000000" w:themeColor="text1"/>
          <w:sz w:val="24"/>
          <w:szCs w:val="24"/>
          <w:lang w:val="en-GB"/>
        </w:rPr>
        <w:t xml:space="preserve">leg amputation of Marie </w:t>
      </w:r>
      <w:proofErr w:type="spellStart"/>
      <w:r w:rsidR="004E6321">
        <w:rPr>
          <w:rFonts w:ascii="Arial" w:hAnsi="Arial" w:cs="Arial"/>
          <w:iCs/>
          <w:color w:val="000000" w:themeColor="text1"/>
          <w:sz w:val="24"/>
          <w:szCs w:val="24"/>
          <w:lang w:val="en-GB"/>
        </w:rPr>
        <w:t>d'Albanel</w:t>
      </w:r>
      <w:proofErr w:type="spellEnd"/>
      <w:r w:rsidR="004E6321">
        <w:rPr>
          <w:rFonts w:ascii="Arial" w:hAnsi="Arial" w:cs="Arial"/>
          <w:iCs/>
          <w:color w:val="000000" w:themeColor="text1"/>
          <w:sz w:val="24"/>
          <w:szCs w:val="24"/>
          <w:lang w:val="en-GB"/>
        </w:rPr>
        <w:t>. During the operation the patients were usually able to keep in contact, their vital functions stayed stable, instead of any pain they only felt some touch</w:t>
      </w:r>
      <w:r w:rsidR="00FA2DCF">
        <w:rPr>
          <w:rFonts w:ascii="Arial" w:hAnsi="Arial" w:cs="Arial"/>
          <w:iCs/>
          <w:color w:val="000000" w:themeColor="text1"/>
          <w:sz w:val="24"/>
          <w:szCs w:val="24"/>
          <w:lang w:val="en-GB"/>
        </w:rPr>
        <w:t>es</w:t>
      </w:r>
      <w:r w:rsidR="004E6321">
        <w:rPr>
          <w:rFonts w:ascii="Arial" w:hAnsi="Arial" w:cs="Arial"/>
          <w:iCs/>
          <w:color w:val="000000" w:themeColor="text1"/>
          <w:sz w:val="24"/>
          <w:szCs w:val="24"/>
          <w:lang w:val="en-GB"/>
        </w:rPr>
        <w:t xml:space="preserve"> and most of the time they didn't remember any details of the intervention.</w:t>
      </w:r>
    </w:p>
    <w:p w14:paraId="1C37A6C9" w14:textId="77777777" w:rsidR="00861C66" w:rsidRDefault="00861C66" w:rsidP="00861C66">
      <w:pPr>
        <w:spacing w:after="0"/>
        <w:jc w:val="both"/>
        <w:rPr>
          <w:rFonts w:ascii="Arial" w:hAnsi="Arial" w:cs="Arial"/>
          <w:sz w:val="24"/>
          <w:szCs w:val="24"/>
          <w:lang w:val="en-US"/>
        </w:rPr>
      </w:pPr>
    </w:p>
    <w:p w14:paraId="1E0638A0" w14:textId="2D36D625" w:rsidR="00F7009E" w:rsidRDefault="00F7009E" w:rsidP="00861C66">
      <w:pPr>
        <w:spacing w:after="0"/>
        <w:jc w:val="both"/>
        <w:rPr>
          <w:rFonts w:ascii="Arial" w:hAnsi="Arial" w:cs="Arial"/>
          <w:i/>
          <w:sz w:val="24"/>
          <w:szCs w:val="24"/>
          <w:lang w:val="en-US"/>
        </w:rPr>
      </w:pPr>
      <w:r>
        <w:rPr>
          <w:rFonts w:ascii="Arial" w:hAnsi="Arial" w:cs="Arial"/>
          <w:i/>
          <w:sz w:val="24"/>
          <w:szCs w:val="24"/>
          <w:lang w:val="en-US"/>
        </w:rPr>
        <w:t>The twilight of mesmerism</w:t>
      </w:r>
      <w:r w:rsidR="00543C0B">
        <w:rPr>
          <w:rFonts w:ascii="Arial" w:hAnsi="Arial" w:cs="Arial"/>
          <w:i/>
          <w:sz w:val="24"/>
          <w:szCs w:val="24"/>
          <w:lang w:val="en-US"/>
        </w:rPr>
        <w:t>:</w:t>
      </w:r>
    </w:p>
    <w:p w14:paraId="6FB7102A" w14:textId="77777777" w:rsidR="00F7009E" w:rsidRDefault="00F7009E" w:rsidP="00861C66">
      <w:pPr>
        <w:spacing w:after="0"/>
        <w:jc w:val="both"/>
        <w:rPr>
          <w:rFonts w:ascii="Arial" w:hAnsi="Arial" w:cs="Arial"/>
          <w:i/>
          <w:sz w:val="24"/>
          <w:szCs w:val="24"/>
          <w:lang w:val="en-US"/>
        </w:rPr>
      </w:pPr>
    </w:p>
    <w:p w14:paraId="2819B412" w14:textId="64A45EA7" w:rsidR="007205FD" w:rsidRDefault="00F7009E" w:rsidP="00861C66">
      <w:pPr>
        <w:spacing w:after="0"/>
        <w:jc w:val="both"/>
        <w:rPr>
          <w:rFonts w:ascii="Arial" w:hAnsi="Arial" w:cs="Arial"/>
          <w:sz w:val="24"/>
          <w:szCs w:val="24"/>
          <w:lang w:val="en-US"/>
        </w:rPr>
      </w:pPr>
      <w:r>
        <w:rPr>
          <w:rFonts w:ascii="Arial" w:hAnsi="Arial" w:cs="Arial"/>
          <w:sz w:val="24"/>
          <w:szCs w:val="24"/>
          <w:lang w:val="en-US"/>
        </w:rPr>
        <w:t xml:space="preserve">On 16 October 1846, in the operating room the Boston </w:t>
      </w:r>
      <w:r>
        <w:rPr>
          <w:rFonts w:ascii="Arial" w:hAnsi="Arial" w:cs="Arial"/>
          <w:i/>
          <w:sz w:val="24"/>
          <w:szCs w:val="24"/>
          <w:lang w:val="en-US"/>
        </w:rPr>
        <w:t xml:space="preserve">Massachusetts General Hospital, </w:t>
      </w:r>
      <w:r>
        <w:rPr>
          <w:rFonts w:ascii="Arial" w:hAnsi="Arial" w:cs="Arial"/>
          <w:sz w:val="24"/>
          <w:szCs w:val="24"/>
          <w:lang w:val="en-US"/>
        </w:rPr>
        <w:t>William Thomas Green Morton's</w:t>
      </w:r>
      <w:r w:rsidR="00543C0B">
        <w:rPr>
          <w:rFonts w:ascii="Arial" w:hAnsi="Arial" w:cs="Arial"/>
          <w:sz w:val="24"/>
          <w:szCs w:val="24"/>
          <w:lang w:val="en-US"/>
        </w:rPr>
        <w:t xml:space="preserve"> (1819-1868)</w:t>
      </w:r>
      <w:r>
        <w:rPr>
          <w:rFonts w:ascii="Arial" w:hAnsi="Arial" w:cs="Arial"/>
          <w:sz w:val="24"/>
          <w:szCs w:val="24"/>
          <w:lang w:val="en-US"/>
        </w:rPr>
        <w:t xml:space="preserve"> successful ether-narcosis also convinc</w:t>
      </w:r>
      <w:r w:rsidR="008D5598" w:rsidRPr="008D5598">
        <w:rPr>
          <w:rFonts w:ascii="Arial" w:hAnsi="Arial" w:cs="Arial"/>
          <w:sz w:val="24"/>
          <w:szCs w:val="24"/>
          <w:lang w:val="en-US"/>
        </w:rPr>
        <w:t>es</w:t>
      </w:r>
      <w:r>
        <w:rPr>
          <w:rFonts w:ascii="Arial" w:hAnsi="Arial" w:cs="Arial"/>
          <w:sz w:val="24"/>
          <w:szCs w:val="24"/>
          <w:lang w:val="en-US"/>
        </w:rPr>
        <w:t xml:space="preserve"> the </w:t>
      </w:r>
      <w:r w:rsidR="00543C0B" w:rsidRPr="008D5598">
        <w:rPr>
          <w:rFonts w:ascii="Arial" w:hAnsi="Arial" w:cs="Arial"/>
          <w:sz w:val="24"/>
          <w:szCs w:val="24"/>
          <w:lang w:val="en-US"/>
        </w:rPr>
        <w:t>chief</w:t>
      </w:r>
      <w:r w:rsidR="00543C0B">
        <w:rPr>
          <w:rFonts w:ascii="Arial" w:hAnsi="Arial" w:cs="Arial"/>
          <w:sz w:val="24"/>
          <w:szCs w:val="24"/>
          <w:lang w:val="en-US"/>
        </w:rPr>
        <w:t xml:space="preserve"> </w:t>
      </w:r>
      <w:r>
        <w:rPr>
          <w:rFonts w:ascii="Arial" w:hAnsi="Arial" w:cs="Arial"/>
          <w:sz w:val="24"/>
          <w:szCs w:val="24"/>
          <w:lang w:val="en-US"/>
        </w:rPr>
        <w:t>surgeon John Collins Warren</w:t>
      </w:r>
      <w:r w:rsidR="00543C0B">
        <w:rPr>
          <w:rFonts w:ascii="Arial" w:hAnsi="Arial" w:cs="Arial"/>
          <w:sz w:val="24"/>
          <w:szCs w:val="24"/>
          <w:lang w:val="en-US"/>
        </w:rPr>
        <w:t xml:space="preserve"> (1778-1856)</w:t>
      </w:r>
      <w:r>
        <w:rPr>
          <w:rFonts w:ascii="Arial" w:hAnsi="Arial" w:cs="Arial"/>
          <w:sz w:val="24"/>
          <w:szCs w:val="24"/>
          <w:lang w:val="en-US"/>
        </w:rPr>
        <w:t>: 'Gentlemen, this is no humbug'. Still, when two days later Henry Jacob Bigelow</w:t>
      </w:r>
      <w:r w:rsidR="00543C0B">
        <w:rPr>
          <w:rFonts w:ascii="Arial" w:hAnsi="Arial" w:cs="Arial"/>
          <w:sz w:val="24"/>
          <w:szCs w:val="24"/>
          <w:lang w:val="en-US"/>
        </w:rPr>
        <w:t xml:space="preserve"> (1818-1890)</w:t>
      </w:r>
      <w:r>
        <w:rPr>
          <w:rFonts w:ascii="Arial" w:hAnsi="Arial" w:cs="Arial"/>
          <w:sz w:val="24"/>
          <w:szCs w:val="24"/>
          <w:lang w:val="en-US"/>
        </w:rPr>
        <w:t xml:space="preserve"> report</w:t>
      </w:r>
      <w:r w:rsidR="008D5598">
        <w:rPr>
          <w:rFonts w:ascii="Arial" w:hAnsi="Arial" w:cs="Arial"/>
          <w:sz w:val="24"/>
          <w:szCs w:val="24"/>
          <w:lang w:val="en-US"/>
        </w:rPr>
        <w:t>s</w:t>
      </w:r>
      <w:r>
        <w:rPr>
          <w:rFonts w:ascii="Arial" w:hAnsi="Arial" w:cs="Arial"/>
          <w:sz w:val="24"/>
          <w:szCs w:val="24"/>
          <w:lang w:val="en-US"/>
        </w:rPr>
        <w:t xml:space="preserve"> the first painless operation in the Boston </w:t>
      </w:r>
      <w:r>
        <w:rPr>
          <w:rFonts w:ascii="Arial" w:hAnsi="Arial" w:cs="Arial"/>
          <w:i/>
          <w:sz w:val="24"/>
          <w:szCs w:val="24"/>
          <w:lang w:val="en-US"/>
        </w:rPr>
        <w:t xml:space="preserve">Medical and Surgical Journal, </w:t>
      </w:r>
      <w:r>
        <w:rPr>
          <w:rFonts w:ascii="Arial" w:hAnsi="Arial" w:cs="Arial"/>
          <w:sz w:val="24"/>
          <w:szCs w:val="24"/>
          <w:lang w:val="en-US"/>
        </w:rPr>
        <w:t xml:space="preserve">the critics are doubtfully asking whether this new method is better than mesmerism? Finally, on 21 December 1846 </w:t>
      </w:r>
      <w:r w:rsidR="004124B8">
        <w:rPr>
          <w:rFonts w:ascii="Arial" w:hAnsi="Arial" w:cs="Arial"/>
          <w:sz w:val="24"/>
          <w:szCs w:val="24"/>
          <w:lang w:val="en-US"/>
        </w:rPr>
        <w:t xml:space="preserve">Sir </w:t>
      </w:r>
      <w:r>
        <w:rPr>
          <w:rFonts w:ascii="Arial" w:hAnsi="Arial" w:cs="Arial"/>
          <w:sz w:val="24"/>
          <w:szCs w:val="24"/>
          <w:lang w:val="en-US"/>
        </w:rPr>
        <w:t>Robert Liston</w:t>
      </w:r>
      <w:r w:rsidR="004124B8">
        <w:rPr>
          <w:rFonts w:ascii="Arial" w:hAnsi="Arial" w:cs="Arial"/>
          <w:sz w:val="24"/>
          <w:szCs w:val="24"/>
          <w:lang w:val="en-US"/>
        </w:rPr>
        <w:t xml:space="preserve"> (1794-1847) </w:t>
      </w:r>
      <w:r w:rsidR="004124B8" w:rsidRPr="008D5598">
        <w:rPr>
          <w:rFonts w:ascii="Arial" w:hAnsi="Arial" w:cs="Arial"/>
          <w:sz w:val="24"/>
          <w:szCs w:val="24"/>
          <w:lang w:val="en-US"/>
        </w:rPr>
        <w:t>perform</w:t>
      </w:r>
      <w:r w:rsidR="008D5598" w:rsidRPr="008D5598">
        <w:rPr>
          <w:rFonts w:ascii="Arial" w:hAnsi="Arial" w:cs="Arial"/>
          <w:sz w:val="24"/>
          <w:szCs w:val="24"/>
          <w:lang w:val="en-US"/>
        </w:rPr>
        <w:t>s</w:t>
      </w:r>
      <w:r w:rsidRPr="008D5598">
        <w:rPr>
          <w:rFonts w:ascii="Arial" w:hAnsi="Arial" w:cs="Arial"/>
          <w:sz w:val="24"/>
          <w:szCs w:val="24"/>
          <w:lang w:val="en-US"/>
        </w:rPr>
        <w:t xml:space="preserve"> </w:t>
      </w:r>
      <w:r>
        <w:rPr>
          <w:rFonts w:ascii="Arial" w:hAnsi="Arial" w:cs="Arial"/>
          <w:sz w:val="24"/>
          <w:szCs w:val="24"/>
          <w:lang w:val="en-US"/>
        </w:rPr>
        <w:t>a successful amputation in ether-daze and predict</w:t>
      </w:r>
      <w:r w:rsidR="008D5598">
        <w:rPr>
          <w:rFonts w:ascii="Arial" w:hAnsi="Arial" w:cs="Arial"/>
          <w:sz w:val="24"/>
          <w:szCs w:val="24"/>
          <w:lang w:val="en-US"/>
        </w:rPr>
        <w:t>s</w:t>
      </w:r>
      <w:r>
        <w:rPr>
          <w:rFonts w:ascii="Arial" w:hAnsi="Arial" w:cs="Arial"/>
          <w:sz w:val="24"/>
          <w:szCs w:val="24"/>
          <w:lang w:val="en-US"/>
        </w:rPr>
        <w:t xml:space="preserve">: 'Gentlemen, this </w:t>
      </w:r>
      <w:proofErr w:type="spellStart"/>
      <w:r>
        <w:rPr>
          <w:rFonts w:ascii="Arial" w:hAnsi="Arial" w:cs="Arial"/>
          <w:sz w:val="24"/>
          <w:szCs w:val="24"/>
          <w:lang w:val="en-US"/>
        </w:rPr>
        <w:t>yankee</w:t>
      </w:r>
      <w:proofErr w:type="spellEnd"/>
      <w:r>
        <w:rPr>
          <w:rFonts w:ascii="Arial" w:hAnsi="Arial" w:cs="Arial"/>
          <w:sz w:val="24"/>
          <w:szCs w:val="24"/>
          <w:lang w:val="en-US"/>
        </w:rPr>
        <w:t xml:space="preserve"> dodge beats mesmerism hollow'. </w:t>
      </w:r>
      <w:r w:rsidR="008D5598">
        <w:rPr>
          <w:rFonts w:ascii="Arial" w:hAnsi="Arial" w:cs="Arial"/>
          <w:sz w:val="24"/>
          <w:szCs w:val="24"/>
          <w:lang w:val="en-US"/>
        </w:rPr>
        <w:t>And what’s more</w:t>
      </w:r>
      <w:r>
        <w:rPr>
          <w:rFonts w:ascii="Arial" w:hAnsi="Arial" w:cs="Arial"/>
          <w:sz w:val="24"/>
          <w:szCs w:val="24"/>
          <w:lang w:val="en-US"/>
        </w:rPr>
        <w:t>, between 1850 and 1860 there are still some clinical surgeons (in Paris Paul Broca</w:t>
      </w:r>
      <w:r w:rsidR="004124B8">
        <w:rPr>
          <w:rFonts w:ascii="Arial" w:hAnsi="Arial" w:cs="Arial"/>
          <w:sz w:val="24"/>
          <w:szCs w:val="24"/>
          <w:lang w:val="en-US"/>
        </w:rPr>
        <w:t>, 1824-1880</w:t>
      </w:r>
      <w:r>
        <w:rPr>
          <w:rFonts w:ascii="Arial" w:hAnsi="Arial" w:cs="Arial"/>
          <w:sz w:val="24"/>
          <w:szCs w:val="24"/>
          <w:lang w:val="en-US"/>
        </w:rPr>
        <w:t>) who would prefer Mesmer's method to</w:t>
      </w:r>
      <w:r w:rsidR="009E706C">
        <w:rPr>
          <w:rFonts w:ascii="Arial" w:hAnsi="Arial" w:cs="Arial"/>
          <w:sz w:val="24"/>
          <w:szCs w:val="24"/>
          <w:lang w:val="en-US"/>
        </w:rPr>
        <w:t xml:space="preserve"> using</w:t>
      </w:r>
      <w:r>
        <w:rPr>
          <w:rFonts w:ascii="Arial" w:hAnsi="Arial" w:cs="Arial"/>
          <w:sz w:val="24"/>
          <w:szCs w:val="24"/>
          <w:lang w:val="en-US"/>
        </w:rPr>
        <w:t xml:space="preserve"> chloroform during operations.</w:t>
      </w:r>
    </w:p>
    <w:p w14:paraId="7D1DE057" w14:textId="77777777" w:rsidR="007205FD" w:rsidRDefault="007205FD" w:rsidP="00861C66">
      <w:pPr>
        <w:spacing w:after="0"/>
        <w:jc w:val="both"/>
        <w:rPr>
          <w:rFonts w:ascii="Arial" w:hAnsi="Arial" w:cs="Arial"/>
          <w:sz w:val="24"/>
          <w:szCs w:val="24"/>
          <w:lang w:val="en-US"/>
        </w:rPr>
      </w:pPr>
    </w:p>
    <w:p w14:paraId="7E346695" w14:textId="0C9D3987" w:rsidR="007205FD" w:rsidRDefault="007205FD" w:rsidP="00861C66">
      <w:pPr>
        <w:spacing w:after="0"/>
        <w:jc w:val="both"/>
        <w:rPr>
          <w:rFonts w:ascii="Arial" w:hAnsi="Arial" w:cs="Arial"/>
          <w:sz w:val="24"/>
          <w:szCs w:val="24"/>
          <w:lang w:val="en-US"/>
        </w:rPr>
      </w:pPr>
      <w:r w:rsidRPr="00865696">
        <w:rPr>
          <w:rFonts w:ascii="Arial" w:hAnsi="Arial" w:cs="Arial"/>
          <w:i/>
          <w:sz w:val="24"/>
          <w:szCs w:val="24"/>
          <w:lang w:val="en-US"/>
        </w:rPr>
        <w:lastRenderedPageBreak/>
        <w:t xml:space="preserve">The </w:t>
      </w:r>
      <w:r w:rsidR="004124B8" w:rsidRPr="008D5598">
        <w:rPr>
          <w:rFonts w:ascii="Arial" w:hAnsi="Arial" w:cs="Arial"/>
          <w:i/>
          <w:sz w:val="24"/>
          <w:szCs w:val="24"/>
          <w:lang w:val="en-US"/>
        </w:rPr>
        <w:t>wondrous</w:t>
      </w:r>
      <w:r w:rsidRPr="008D5598">
        <w:rPr>
          <w:rFonts w:ascii="Arial" w:hAnsi="Arial" w:cs="Arial"/>
          <w:i/>
          <w:sz w:val="24"/>
          <w:szCs w:val="24"/>
          <w:lang w:val="en-US"/>
        </w:rPr>
        <w:t xml:space="preserve"> </w:t>
      </w:r>
      <w:r w:rsidRPr="00865696">
        <w:rPr>
          <w:rFonts w:ascii="Arial" w:hAnsi="Arial" w:cs="Arial"/>
          <w:i/>
          <w:sz w:val="24"/>
          <w:szCs w:val="24"/>
          <w:lang w:val="en-US"/>
        </w:rPr>
        <w:t xml:space="preserve">success of </w:t>
      </w:r>
      <w:proofErr w:type="spellStart"/>
      <w:r w:rsidRPr="00865696">
        <w:rPr>
          <w:rFonts w:ascii="Arial" w:hAnsi="Arial" w:cs="Arial"/>
          <w:i/>
          <w:sz w:val="24"/>
          <w:szCs w:val="24"/>
          <w:lang w:val="en-US"/>
        </w:rPr>
        <w:t>inhalatory</w:t>
      </w:r>
      <w:proofErr w:type="spellEnd"/>
      <w:r w:rsidRPr="00865696">
        <w:rPr>
          <w:rFonts w:ascii="Arial" w:hAnsi="Arial" w:cs="Arial"/>
          <w:i/>
          <w:sz w:val="24"/>
          <w:szCs w:val="24"/>
          <w:lang w:val="en-US"/>
        </w:rPr>
        <w:t xml:space="preserve"> </w:t>
      </w:r>
      <w:proofErr w:type="spellStart"/>
      <w:r w:rsidRPr="00865696">
        <w:rPr>
          <w:rFonts w:ascii="Arial" w:hAnsi="Arial" w:cs="Arial"/>
          <w:i/>
          <w:sz w:val="24"/>
          <w:szCs w:val="24"/>
          <w:lang w:val="en-US"/>
        </w:rPr>
        <w:t>anaesthesia</w:t>
      </w:r>
      <w:proofErr w:type="spellEnd"/>
      <w:r w:rsidRPr="00865696">
        <w:rPr>
          <w:rFonts w:ascii="Arial" w:hAnsi="Arial" w:cs="Arial"/>
          <w:i/>
          <w:sz w:val="24"/>
          <w:szCs w:val="24"/>
          <w:lang w:val="en-US"/>
        </w:rPr>
        <w:t xml:space="preserve"> after 1847 made people forget until recent years that before 1846 mesmerism, as 'the prelude to surgical </w:t>
      </w:r>
      <w:proofErr w:type="spellStart"/>
      <w:r w:rsidRPr="00865696">
        <w:rPr>
          <w:rFonts w:ascii="Arial" w:hAnsi="Arial" w:cs="Arial"/>
          <w:i/>
          <w:sz w:val="24"/>
          <w:szCs w:val="24"/>
          <w:lang w:val="en-US"/>
        </w:rPr>
        <w:t>anaesthesia</w:t>
      </w:r>
      <w:proofErr w:type="spellEnd"/>
      <w:r w:rsidRPr="00865696">
        <w:rPr>
          <w:rFonts w:ascii="Arial" w:hAnsi="Arial" w:cs="Arial"/>
          <w:i/>
          <w:sz w:val="24"/>
          <w:szCs w:val="24"/>
          <w:lang w:val="en-US"/>
        </w:rPr>
        <w:t xml:space="preserve">' (C. D. T. James 1975) was the only </w:t>
      </w:r>
      <w:r w:rsidR="00865696" w:rsidRPr="00865696">
        <w:rPr>
          <w:rFonts w:ascii="Arial" w:hAnsi="Arial" w:cs="Arial"/>
          <w:i/>
          <w:sz w:val="24"/>
          <w:szCs w:val="24"/>
          <w:lang w:val="en-US"/>
        </w:rPr>
        <w:t xml:space="preserve">usually working method for cutting out the excruciating, wrecking pain accompanying the operations. </w:t>
      </w:r>
      <w:r w:rsidR="00391D6A">
        <w:rPr>
          <w:rFonts w:ascii="Arial" w:hAnsi="Arial" w:cs="Arial"/>
          <w:sz w:val="24"/>
          <w:szCs w:val="24"/>
          <w:lang w:val="en-US"/>
        </w:rPr>
        <w:t xml:space="preserve">However, after 1852 hypnosis is used less and less in surgical </w:t>
      </w:r>
      <w:proofErr w:type="spellStart"/>
      <w:r w:rsidR="00391D6A">
        <w:rPr>
          <w:rFonts w:ascii="Arial" w:hAnsi="Arial" w:cs="Arial"/>
          <w:sz w:val="24"/>
          <w:szCs w:val="24"/>
          <w:lang w:val="en-US"/>
        </w:rPr>
        <w:t>anaesthesia</w:t>
      </w:r>
      <w:proofErr w:type="spellEnd"/>
      <w:r w:rsidR="00391D6A">
        <w:rPr>
          <w:rFonts w:ascii="Arial" w:hAnsi="Arial" w:cs="Arial"/>
          <w:sz w:val="24"/>
          <w:szCs w:val="24"/>
          <w:lang w:val="en-US"/>
        </w:rPr>
        <w:t xml:space="preserve"> and </w:t>
      </w:r>
      <w:proofErr w:type="spellStart"/>
      <w:r w:rsidR="00391D6A">
        <w:rPr>
          <w:rFonts w:ascii="Arial" w:hAnsi="Arial" w:cs="Arial"/>
          <w:sz w:val="24"/>
          <w:szCs w:val="24"/>
          <w:lang w:val="en-US"/>
        </w:rPr>
        <w:t>hypnoanaesthesia</w:t>
      </w:r>
      <w:proofErr w:type="spellEnd"/>
      <w:r w:rsidR="00391D6A">
        <w:rPr>
          <w:rFonts w:ascii="Arial" w:hAnsi="Arial" w:cs="Arial"/>
          <w:sz w:val="24"/>
          <w:szCs w:val="24"/>
          <w:lang w:val="en-US"/>
        </w:rPr>
        <w:t xml:space="preserve"> is slowly added to the </w:t>
      </w:r>
      <w:r w:rsidR="004124B8">
        <w:rPr>
          <w:rFonts w:ascii="Arial" w:hAnsi="Arial" w:cs="Arial"/>
          <w:sz w:val="24"/>
          <w:szCs w:val="24"/>
          <w:lang w:val="en-US"/>
        </w:rPr>
        <w:t>antiquated</w:t>
      </w:r>
      <w:r w:rsidR="000C38C0">
        <w:rPr>
          <w:rFonts w:ascii="Arial" w:hAnsi="Arial" w:cs="Arial"/>
          <w:color w:val="FF0000"/>
          <w:sz w:val="24"/>
          <w:szCs w:val="24"/>
          <w:lang w:val="en-US"/>
        </w:rPr>
        <w:t xml:space="preserve"> </w:t>
      </w:r>
      <w:r w:rsidR="00391D6A">
        <w:rPr>
          <w:rFonts w:ascii="Arial" w:hAnsi="Arial" w:cs="Arial"/>
          <w:sz w:val="24"/>
          <w:szCs w:val="24"/>
          <w:lang w:val="en-US"/>
        </w:rPr>
        <w:t xml:space="preserve">arsenal of </w:t>
      </w:r>
      <w:r w:rsidR="00B9253D">
        <w:rPr>
          <w:rFonts w:ascii="Arial" w:hAnsi="Arial" w:cs="Arial"/>
          <w:sz w:val="24"/>
          <w:szCs w:val="24"/>
          <w:lang w:val="en-US"/>
        </w:rPr>
        <w:t>pain-killing therapy. Even so, magnetic sleep, hypnotic coma and non-narcotic anal</w:t>
      </w:r>
      <w:r w:rsidR="00B9253D" w:rsidRPr="00A94BFA">
        <w:rPr>
          <w:rFonts w:ascii="Arial" w:hAnsi="Arial" w:cs="Arial"/>
          <w:sz w:val="24"/>
          <w:szCs w:val="24"/>
          <w:lang w:val="en-US"/>
        </w:rPr>
        <w:t>ge</w:t>
      </w:r>
      <w:r w:rsidR="00B9253D">
        <w:rPr>
          <w:rFonts w:ascii="Arial" w:hAnsi="Arial" w:cs="Arial"/>
          <w:sz w:val="24"/>
          <w:szCs w:val="24"/>
          <w:lang w:val="en-US"/>
        </w:rPr>
        <w:t>sia still ha</w:t>
      </w:r>
      <w:r w:rsidR="000C38C0">
        <w:rPr>
          <w:rFonts w:ascii="Arial" w:hAnsi="Arial" w:cs="Arial"/>
          <w:sz w:val="24"/>
          <w:szCs w:val="24"/>
          <w:lang w:val="en-US"/>
        </w:rPr>
        <w:t>ve</w:t>
      </w:r>
      <w:r w:rsidR="00B9253D">
        <w:rPr>
          <w:rFonts w:ascii="Arial" w:hAnsi="Arial" w:cs="Arial"/>
          <w:sz w:val="24"/>
          <w:szCs w:val="24"/>
          <w:lang w:val="en-US"/>
        </w:rPr>
        <w:t xml:space="preserve">n't lost all of </w:t>
      </w:r>
      <w:r w:rsidR="000C38C0">
        <w:rPr>
          <w:rFonts w:ascii="Arial" w:hAnsi="Arial" w:cs="Arial"/>
          <w:sz w:val="24"/>
          <w:szCs w:val="24"/>
          <w:lang w:val="en-US"/>
        </w:rPr>
        <w:t>their</w:t>
      </w:r>
      <w:r w:rsidR="00B9253D">
        <w:rPr>
          <w:rFonts w:ascii="Arial" w:hAnsi="Arial" w:cs="Arial"/>
          <w:sz w:val="24"/>
          <w:szCs w:val="24"/>
          <w:lang w:val="en-US"/>
        </w:rPr>
        <w:t xml:space="preserve"> charm and popularity, although the range of </w:t>
      </w:r>
      <w:r w:rsidR="000C38C0">
        <w:rPr>
          <w:rFonts w:ascii="Arial" w:hAnsi="Arial" w:cs="Arial"/>
          <w:sz w:val="24"/>
          <w:szCs w:val="24"/>
          <w:lang w:val="en-US"/>
        </w:rPr>
        <w:t>their</w:t>
      </w:r>
      <w:r w:rsidR="00B9253D">
        <w:rPr>
          <w:rFonts w:ascii="Arial" w:hAnsi="Arial" w:cs="Arial"/>
          <w:sz w:val="24"/>
          <w:szCs w:val="24"/>
          <w:lang w:val="en-US"/>
        </w:rPr>
        <w:t xml:space="preserve"> recommendation has been </w:t>
      </w:r>
      <w:r w:rsidR="004124B8" w:rsidRPr="00A94BFA">
        <w:rPr>
          <w:rFonts w:ascii="Arial" w:hAnsi="Arial" w:cs="Arial"/>
          <w:sz w:val="24"/>
          <w:szCs w:val="24"/>
          <w:lang w:val="en-US"/>
        </w:rPr>
        <w:t>greatly</w:t>
      </w:r>
      <w:r w:rsidR="004124B8">
        <w:rPr>
          <w:rFonts w:ascii="Arial" w:hAnsi="Arial" w:cs="Arial"/>
          <w:sz w:val="24"/>
          <w:szCs w:val="24"/>
          <w:lang w:val="en-US"/>
        </w:rPr>
        <w:t xml:space="preserve"> </w:t>
      </w:r>
      <w:r w:rsidR="00B9253D">
        <w:rPr>
          <w:rFonts w:ascii="Arial" w:hAnsi="Arial" w:cs="Arial"/>
          <w:sz w:val="24"/>
          <w:szCs w:val="24"/>
          <w:lang w:val="en-US"/>
        </w:rPr>
        <w:t>reduced. Beside acupuncture and electro-anal</w:t>
      </w:r>
      <w:r w:rsidR="00B9253D" w:rsidRPr="004124B8">
        <w:rPr>
          <w:rFonts w:ascii="Arial" w:hAnsi="Arial" w:cs="Arial"/>
          <w:sz w:val="24"/>
          <w:szCs w:val="24"/>
          <w:u w:val="single"/>
          <w:lang w:val="en-US"/>
        </w:rPr>
        <w:t>ge</w:t>
      </w:r>
      <w:r w:rsidR="00B9253D">
        <w:rPr>
          <w:rFonts w:ascii="Arial" w:hAnsi="Arial" w:cs="Arial"/>
          <w:sz w:val="24"/>
          <w:szCs w:val="24"/>
          <w:lang w:val="en-US"/>
        </w:rPr>
        <w:t xml:space="preserve">sia, today the traditional hypnosis and psychotherapy are used mostly to </w:t>
      </w:r>
      <w:r w:rsidR="004124B8" w:rsidRPr="00A94BFA">
        <w:rPr>
          <w:rFonts w:ascii="Arial" w:hAnsi="Arial" w:cs="Arial"/>
          <w:sz w:val="24"/>
          <w:szCs w:val="24"/>
          <w:lang w:val="en-US"/>
        </w:rPr>
        <w:t>diminish</w:t>
      </w:r>
      <w:r w:rsidR="00B9253D">
        <w:rPr>
          <w:rFonts w:ascii="Arial" w:hAnsi="Arial" w:cs="Arial"/>
          <w:sz w:val="24"/>
          <w:szCs w:val="24"/>
          <w:lang w:val="en-US"/>
        </w:rPr>
        <w:t xml:space="preserve"> the anxiety and panic reaction in children before dental treatment</w:t>
      </w:r>
      <w:r w:rsidR="00B9253D">
        <w:rPr>
          <w:rStyle w:val="Funotenzeichen"/>
          <w:rFonts w:ascii="Arial" w:hAnsi="Arial" w:cs="Arial"/>
          <w:sz w:val="24"/>
          <w:szCs w:val="24"/>
          <w:lang w:val="en-US"/>
        </w:rPr>
        <w:footnoteReference w:id="21"/>
      </w:r>
      <w:r w:rsidR="00B9253D">
        <w:rPr>
          <w:rFonts w:ascii="Arial" w:hAnsi="Arial" w:cs="Arial"/>
          <w:sz w:val="24"/>
          <w:szCs w:val="24"/>
          <w:lang w:val="en-US"/>
        </w:rPr>
        <w:t xml:space="preserve">, as well as using </w:t>
      </w:r>
      <w:proofErr w:type="spellStart"/>
      <w:r w:rsidR="00B9253D">
        <w:rPr>
          <w:rFonts w:ascii="Arial" w:hAnsi="Arial" w:cs="Arial"/>
          <w:sz w:val="24"/>
          <w:szCs w:val="24"/>
          <w:lang w:val="en-US"/>
        </w:rPr>
        <w:t>Frédérick</w:t>
      </w:r>
      <w:proofErr w:type="spellEnd"/>
      <w:r w:rsidR="00B9253D">
        <w:rPr>
          <w:rFonts w:ascii="Arial" w:hAnsi="Arial" w:cs="Arial"/>
          <w:sz w:val="24"/>
          <w:szCs w:val="24"/>
          <w:lang w:val="en-US"/>
        </w:rPr>
        <w:t xml:space="preserve"> </w:t>
      </w:r>
      <w:proofErr w:type="spellStart"/>
      <w:r w:rsidR="00B9253D">
        <w:rPr>
          <w:rFonts w:ascii="Arial" w:hAnsi="Arial" w:cs="Arial"/>
          <w:sz w:val="24"/>
          <w:szCs w:val="24"/>
          <w:lang w:val="en-US"/>
        </w:rPr>
        <w:t>Leboyer's</w:t>
      </w:r>
      <w:proofErr w:type="spellEnd"/>
      <w:r w:rsidR="004124B8">
        <w:rPr>
          <w:rFonts w:ascii="Arial" w:hAnsi="Arial" w:cs="Arial"/>
          <w:sz w:val="24"/>
          <w:szCs w:val="24"/>
          <w:lang w:val="en-US"/>
        </w:rPr>
        <w:t xml:space="preserve"> (1918-2017)</w:t>
      </w:r>
      <w:r w:rsidR="00B9253D">
        <w:rPr>
          <w:rFonts w:ascii="Arial" w:hAnsi="Arial" w:cs="Arial"/>
          <w:sz w:val="24"/>
          <w:szCs w:val="24"/>
          <w:lang w:val="en-US"/>
        </w:rPr>
        <w:t xml:space="preserve"> psycho-</w:t>
      </w:r>
      <w:r w:rsidR="00500061">
        <w:rPr>
          <w:rFonts w:ascii="Arial" w:hAnsi="Arial" w:cs="Arial"/>
          <w:sz w:val="24"/>
          <w:szCs w:val="24"/>
          <w:lang w:val="en-US"/>
        </w:rPr>
        <w:t>prophylactic</w:t>
      </w:r>
      <w:r w:rsidR="00B9253D">
        <w:rPr>
          <w:rFonts w:ascii="Arial" w:hAnsi="Arial" w:cs="Arial"/>
          <w:sz w:val="24"/>
          <w:szCs w:val="24"/>
          <w:lang w:val="en-US"/>
        </w:rPr>
        <w:t xml:space="preserve"> method during births to </w:t>
      </w:r>
      <w:r w:rsidR="003E38BB">
        <w:rPr>
          <w:rFonts w:ascii="Arial" w:hAnsi="Arial" w:cs="Arial"/>
          <w:sz w:val="24"/>
          <w:szCs w:val="24"/>
          <w:lang w:val="en-US"/>
        </w:rPr>
        <w:t>r</w:t>
      </w:r>
      <w:r w:rsidR="00B9253D">
        <w:rPr>
          <w:rFonts w:ascii="Arial" w:hAnsi="Arial" w:cs="Arial"/>
          <w:sz w:val="24"/>
          <w:szCs w:val="24"/>
          <w:lang w:val="en-US"/>
        </w:rPr>
        <w:t xml:space="preserve">aise the pain threshold, help muscle relaxation and assist </w:t>
      </w:r>
      <w:r w:rsidR="00A27087">
        <w:rPr>
          <w:rFonts w:ascii="Arial" w:hAnsi="Arial" w:cs="Arial"/>
          <w:sz w:val="24"/>
          <w:szCs w:val="24"/>
          <w:lang w:val="en-US"/>
        </w:rPr>
        <w:t>with</w:t>
      </w:r>
      <w:r w:rsidR="00B9253D">
        <w:rPr>
          <w:rFonts w:ascii="Arial" w:hAnsi="Arial" w:cs="Arial"/>
          <w:sz w:val="24"/>
          <w:szCs w:val="24"/>
          <w:lang w:val="en-US"/>
        </w:rPr>
        <w:t xml:space="preserve"> the correct breathing technique</w:t>
      </w:r>
      <w:r w:rsidR="008B32FB">
        <w:rPr>
          <w:rStyle w:val="Funotenzeichen"/>
          <w:rFonts w:ascii="Arial" w:hAnsi="Arial" w:cs="Arial"/>
          <w:sz w:val="24"/>
          <w:szCs w:val="24"/>
          <w:lang w:val="en-US"/>
        </w:rPr>
        <w:footnoteReference w:id="22"/>
      </w:r>
      <w:r w:rsidR="00A94BFA">
        <w:rPr>
          <w:rFonts w:ascii="Arial" w:hAnsi="Arial" w:cs="Arial"/>
          <w:sz w:val="24"/>
          <w:szCs w:val="24"/>
          <w:lang w:val="en-US"/>
        </w:rPr>
        <w:t>.</w:t>
      </w:r>
    </w:p>
    <w:p w14:paraId="3B50616F" w14:textId="77777777" w:rsidR="008B32FB" w:rsidRPr="003E38BB" w:rsidRDefault="008B32FB" w:rsidP="00861C66">
      <w:pPr>
        <w:spacing w:after="0"/>
        <w:jc w:val="both"/>
        <w:rPr>
          <w:rFonts w:ascii="Times New Roman" w:eastAsia="Times New Roman" w:hAnsi="Times New Roman"/>
          <w:sz w:val="24"/>
          <w:szCs w:val="24"/>
          <w:lang w:val="en-US" w:eastAsia="de-DE"/>
        </w:rPr>
      </w:pPr>
    </w:p>
    <w:p w14:paraId="15B6AA2E" w14:textId="43AFC969" w:rsidR="009005C8" w:rsidRDefault="008B32FB" w:rsidP="00861C66">
      <w:pPr>
        <w:spacing w:after="0"/>
        <w:jc w:val="both"/>
        <w:rPr>
          <w:rFonts w:ascii="Arial" w:eastAsia="Times New Roman" w:hAnsi="Arial" w:cs="Arial"/>
          <w:color w:val="000000" w:themeColor="text1"/>
          <w:sz w:val="24"/>
          <w:szCs w:val="24"/>
          <w:lang w:val="en-US" w:eastAsia="de-DE"/>
        </w:rPr>
      </w:pPr>
      <w:r w:rsidRPr="008B32FB">
        <w:rPr>
          <w:rFonts w:ascii="Arial" w:eastAsia="Times New Roman" w:hAnsi="Arial" w:cs="Arial"/>
          <w:sz w:val="24"/>
          <w:szCs w:val="24"/>
          <w:lang w:val="en-US" w:eastAsia="de-DE"/>
        </w:rPr>
        <w:t>About 200 years after Mesmer's f</w:t>
      </w:r>
      <w:r>
        <w:rPr>
          <w:rFonts w:ascii="Arial" w:eastAsia="Times New Roman" w:hAnsi="Arial" w:cs="Arial"/>
          <w:sz w:val="24"/>
          <w:szCs w:val="24"/>
          <w:lang w:val="en-US" w:eastAsia="de-DE"/>
        </w:rPr>
        <w:t xml:space="preserve">irst report it was found that, after all, the human body </w:t>
      </w:r>
      <w:r w:rsidRPr="00AD6E78">
        <w:rPr>
          <w:rFonts w:ascii="Arial" w:eastAsia="Times New Roman" w:hAnsi="Arial" w:cs="Arial"/>
          <w:i/>
          <w:sz w:val="24"/>
          <w:szCs w:val="24"/>
          <w:lang w:val="en-US" w:eastAsia="de-DE"/>
        </w:rPr>
        <w:t>can</w:t>
      </w:r>
      <w:r>
        <w:rPr>
          <w:rFonts w:ascii="Arial" w:eastAsia="Times New Roman" w:hAnsi="Arial" w:cs="Arial"/>
          <w:sz w:val="24"/>
          <w:szCs w:val="24"/>
          <w:lang w:val="en-US" w:eastAsia="de-DE"/>
        </w:rPr>
        <w:t xml:space="preserve"> be </w:t>
      </w:r>
      <w:proofErr w:type="spellStart"/>
      <w:r>
        <w:rPr>
          <w:rFonts w:ascii="Arial" w:eastAsia="Times New Roman" w:hAnsi="Arial" w:cs="Arial"/>
          <w:sz w:val="24"/>
          <w:szCs w:val="24"/>
          <w:lang w:val="en-US" w:eastAsia="de-DE"/>
        </w:rPr>
        <w:t>magnetised</w:t>
      </w:r>
      <w:proofErr w:type="spellEnd"/>
      <w:r>
        <w:rPr>
          <w:rFonts w:ascii="Arial" w:eastAsia="Times New Roman" w:hAnsi="Arial" w:cs="Arial"/>
          <w:sz w:val="24"/>
          <w:szCs w:val="24"/>
          <w:lang w:val="en-US" w:eastAsia="de-DE"/>
        </w:rPr>
        <w:t xml:space="preserve">. The magnet has been given a new role in medical science, even if not according to Mesmer's original conception.  The two most </w:t>
      </w:r>
      <w:r w:rsidR="008E198A">
        <w:rPr>
          <w:rFonts w:ascii="Arial" w:eastAsia="Times New Roman" w:hAnsi="Arial" w:cs="Arial"/>
          <w:sz w:val="24"/>
          <w:szCs w:val="24"/>
          <w:lang w:val="en-US" w:eastAsia="de-DE"/>
        </w:rPr>
        <w:t>well-known</w:t>
      </w:r>
      <w:r>
        <w:rPr>
          <w:rFonts w:ascii="Arial" w:eastAsia="Times New Roman" w:hAnsi="Arial" w:cs="Arial"/>
          <w:sz w:val="24"/>
          <w:szCs w:val="24"/>
          <w:lang w:val="en-US" w:eastAsia="de-DE"/>
        </w:rPr>
        <w:t xml:space="preserve"> methods of operating in a strong magnetic field are the</w:t>
      </w:r>
      <w:r w:rsidR="008E198A">
        <w:rPr>
          <w:rFonts w:ascii="Arial" w:eastAsia="Times New Roman" w:hAnsi="Arial" w:cs="Arial"/>
          <w:sz w:val="24"/>
          <w:szCs w:val="24"/>
          <w:lang w:val="en-US" w:eastAsia="de-DE"/>
        </w:rPr>
        <w:t xml:space="preserve"> magneto-resonant</w:t>
      </w:r>
      <w:r>
        <w:rPr>
          <w:rFonts w:ascii="Arial" w:eastAsia="Times New Roman" w:hAnsi="Arial" w:cs="Arial"/>
          <w:sz w:val="24"/>
          <w:szCs w:val="24"/>
          <w:lang w:val="en-US" w:eastAsia="de-DE"/>
        </w:rPr>
        <w:t xml:space="preserve"> tomography</w:t>
      </w:r>
      <w:r w:rsidR="008E198A">
        <w:rPr>
          <w:rFonts w:ascii="Arial" w:eastAsia="Times New Roman" w:hAnsi="Arial" w:cs="Arial"/>
          <w:sz w:val="24"/>
          <w:szCs w:val="24"/>
          <w:lang w:val="en-US" w:eastAsia="de-DE"/>
        </w:rPr>
        <w:t xml:space="preserve"> (MRI)</w:t>
      </w:r>
      <w:r>
        <w:rPr>
          <w:rFonts w:ascii="Arial" w:eastAsia="Times New Roman" w:hAnsi="Arial" w:cs="Arial"/>
          <w:sz w:val="24"/>
          <w:szCs w:val="24"/>
          <w:lang w:val="en-US" w:eastAsia="de-DE"/>
        </w:rPr>
        <w:t xml:space="preserve"> developed by Paul Christian Lauterbur </w:t>
      </w:r>
      <w:r w:rsidR="004124B8">
        <w:rPr>
          <w:rFonts w:ascii="Arial" w:eastAsia="Times New Roman" w:hAnsi="Arial" w:cs="Arial"/>
          <w:sz w:val="24"/>
          <w:szCs w:val="24"/>
          <w:lang w:val="en-US" w:eastAsia="de-DE"/>
        </w:rPr>
        <w:t xml:space="preserve">(1929-2007) </w:t>
      </w:r>
      <w:r>
        <w:rPr>
          <w:rFonts w:ascii="Arial" w:eastAsia="Times New Roman" w:hAnsi="Arial" w:cs="Arial"/>
          <w:sz w:val="24"/>
          <w:szCs w:val="24"/>
          <w:lang w:val="en-US" w:eastAsia="de-DE"/>
        </w:rPr>
        <w:t>and Sir Peter Mansfield</w:t>
      </w:r>
      <w:r w:rsidR="004124B8">
        <w:rPr>
          <w:rFonts w:ascii="Arial" w:eastAsia="Times New Roman" w:hAnsi="Arial" w:cs="Arial"/>
          <w:sz w:val="24"/>
          <w:szCs w:val="24"/>
          <w:lang w:val="en-US" w:eastAsia="de-DE"/>
        </w:rPr>
        <w:t xml:space="preserve"> (1933-2017)</w:t>
      </w:r>
      <w:r>
        <w:rPr>
          <w:rFonts w:ascii="Arial" w:eastAsia="Times New Roman" w:hAnsi="Arial" w:cs="Arial"/>
          <w:sz w:val="24"/>
          <w:szCs w:val="24"/>
          <w:lang w:val="en-US" w:eastAsia="de-DE"/>
        </w:rPr>
        <w:t xml:space="preserve"> </w:t>
      </w:r>
      <w:r>
        <w:rPr>
          <w:rFonts w:ascii="Times New Roman" w:eastAsia="Times New Roman" w:hAnsi="Times New Roman"/>
          <w:sz w:val="24"/>
          <w:szCs w:val="24"/>
          <w:lang w:val="en-US" w:eastAsia="de-DE"/>
        </w:rPr>
        <w:t xml:space="preserve"> </w:t>
      </w:r>
      <w:r>
        <w:rPr>
          <w:rFonts w:ascii="Arial" w:eastAsia="Times New Roman" w:hAnsi="Arial" w:cs="Arial"/>
          <w:sz w:val="24"/>
          <w:szCs w:val="24"/>
          <w:lang w:val="en-US" w:eastAsia="de-DE"/>
        </w:rPr>
        <w:t>between 1972 and 1973</w:t>
      </w:r>
      <w:r w:rsidR="008E198A">
        <w:rPr>
          <w:rFonts w:ascii="Arial" w:eastAsia="Times New Roman" w:hAnsi="Arial" w:cs="Arial"/>
          <w:sz w:val="24"/>
          <w:szCs w:val="24"/>
          <w:lang w:val="en-US" w:eastAsia="de-DE"/>
        </w:rPr>
        <w:t xml:space="preserve"> within </w:t>
      </w:r>
      <w:r w:rsidR="00AB5DA0">
        <w:rPr>
          <w:rFonts w:ascii="Arial" w:eastAsia="Times New Roman" w:hAnsi="Arial" w:cs="Arial"/>
          <w:sz w:val="24"/>
          <w:szCs w:val="24"/>
          <w:lang w:val="en-US" w:eastAsia="de-DE"/>
        </w:rPr>
        <w:t>the vision-enabled diagnostics</w:t>
      </w:r>
      <w:r w:rsidR="00AB5DA0">
        <w:rPr>
          <w:rStyle w:val="Funotenzeichen"/>
          <w:rFonts w:ascii="Arial" w:eastAsia="Times New Roman" w:hAnsi="Arial" w:cs="Arial"/>
          <w:sz w:val="24"/>
          <w:szCs w:val="24"/>
          <w:lang w:val="en-US" w:eastAsia="de-DE"/>
        </w:rPr>
        <w:footnoteReference w:id="23"/>
      </w:r>
      <w:r w:rsidR="00AB5DA0">
        <w:rPr>
          <w:rFonts w:ascii="Arial" w:eastAsia="Times New Roman" w:hAnsi="Arial" w:cs="Arial"/>
          <w:sz w:val="24"/>
          <w:szCs w:val="24"/>
          <w:lang w:val="en-US" w:eastAsia="de-DE"/>
        </w:rPr>
        <w:t xml:space="preserve"> and the high-energy pulsating magneto-therapeutic </w:t>
      </w:r>
      <w:r w:rsidR="00903F8D">
        <w:rPr>
          <w:rFonts w:ascii="Arial" w:eastAsia="Times New Roman" w:hAnsi="Arial" w:cs="Arial"/>
          <w:sz w:val="24"/>
          <w:szCs w:val="24"/>
          <w:lang w:val="en-US" w:eastAsia="de-DE"/>
        </w:rPr>
        <w:t xml:space="preserve">annular coil </w:t>
      </w:r>
      <w:r w:rsidR="00903F8D">
        <w:rPr>
          <w:rFonts w:ascii="Arial" w:eastAsia="Times New Roman" w:hAnsi="Arial" w:cs="Arial"/>
          <w:color w:val="000000" w:themeColor="text1"/>
          <w:sz w:val="24"/>
          <w:szCs w:val="24"/>
          <w:lang w:val="en-US" w:eastAsia="de-DE"/>
        </w:rPr>
        <w:t>to assist in the development of calluses, indispensable for curing broken bones.</w:t>
      </w:r>
    </w:p>
    <w:p w14:paraId="1BAB6BCC" w14:textId="77777777" w:rsidR="00DF22A5" w:rsidRPr="00DF22A5" w:rsidRDefault="00DF22A5" w:rsidP="00861C66">
      <w:pPr>
        <w:spacing w:after="0"/>
        <w:jc w:val="both"/>
        <w:rPr>
          <w:rFonts w:ascii="Arial" w:eastAsia="Times New Roman" w:hAnsi="Arial" w:cs="Arial"/>
          <w:color w:val="000000" w:themeColor="text1"/>
          <w:sz w:val="24"/>
          <w:szCs w:val="24"/>
          <w:lang w:val="en-US" w:eastAsia="de-DE"/>
        </w:rPr>
      </w:pPr>
    </w:p>
    <w:p w14:paraId="1A5336B8" w14:textId="77A00E37" w:rsidR="009005C8" w:rsidRPr="009005C8" w:rsidRDefault="009005C8" w:rsidP="00861C66">
      <w:pPr>
        <w:spacing w:after="0"/>
        <w:jc w:val="both"/>
        <w:rPr>
          <w:rFonts w:ascii="Arial" w:hAnsi="Arial" w:cs="Arial"/>
          <w:color w:val="000000" w:themeColor="text1"/>
          <w:sz w:val="24"/>
          <w:szCs w:val="24"/>
          <w:lang w:val="en-US"/>
        </w:rPr>
      </w:pPr>
      <w:r>
        <w:rPr>
          <w:rFonts w:ascii="Arial" w:hAnsi="Arial" w:cs="Arial"/>
          <w:color w:val="000000" w:themeColor="text1"/>
          <w:sz w:val="24"/>
          <w:szCs w:val="24"/>
          <w:lang w:val="en-US"/>
        </w:rPr>
        <w:t xml:space="preserve">The work of Mesmer and his followers had created </w:t>
      </w:r>
      <w:r w:rsidR="005E0599">
        <w:rPr>
          <w:rFonts w:ascii="Arial" w:hAnsi="Arial" w:cs="Arial"/>
          <w:color w:val="000000" w:themeColor="text1"/>
          <w:sz w:val="24"/>
          <w:szCs w:val="24"/>
          <w:lang w:val="en-US"/>
        </w:rPr>
        <w:t xml:space="preserve">enduring values, opened new vistas in the </w:t>
      </w:r>
      <w:r w:rsidR="00500061">
        <w:rPr>
          <w:rFonts w:ascii="Arial" w:hAnsi="Arial" w:cs="Arial"/>
          <w:color w:val="000000" w:themeColor="text1"/>
          <w:sz w:val="24"/>
          <w:szCs w:val="24"/>
          <w:lang w:val="en-US"/>
        </w:rPr>
        <w:t>millennia</w:t>
      </w:r>
      <w:r w:rsidR="005E0599">
        <w:rPr>
          <w:rFonts w:ascii="Arial" w:hAnsi="Arial" w:cs="Arial"/>
          <w:color w:val="000000" w:themeColor="text1"/>
          <w:sz w:val="24"/>
          <w:szCs w:val="24"/>
          <w:lang w:val="en-US"/>
        </w:rPr>
        <w:t xml:space="preserve">-old history of medicine. Despite his erroneous, empirical </w:t>
      </w:r>
      <w:r w:rsidR="005E0599">
        <w:rPr>
          <w:rFonts w:ascii="Arial" w:hAnsi="Arial" w:cs="Arial"/>
          <w:color w:val="000000" w:themeColor="text1"/>
          <w:sz w:val="24"/>
          <w:szCs w:val="24"/>
          <w:lang w:val="en-US"/>
        </w:rPr>
        <w:lastRenderedPageBreak/>
        <w:t xml:space="preserve">theory and expendable instruments, his epoch-changing </w:t>
      </w:r>
      <w:r w:rsidR="009F5687">
        <w:rPr>
          <w:rFonts w:ascii="Arial" w:hAnsi="Arial" w:cs="Arial"/>
          <w:color w:val="000000" w:themeColor="text1"/>
          <w:sz w:val="24"/>
          <w:szCs w:val="24"/>
          <w:lang w:val="en-US"/>
        </w:rPr>
        <w:t xml:space="preserve">work, the 'animal magnetism' is the overture to western psychotherapy. </w:t>
      </w:r>
      <w:r w:rsidR="001C497B">
        <w:rPr>
          <w:rFonts w:ascii="Arial" w:hAnsi="Arial" w:cs="Arial"/>
          <w:color w:val="000000" w:themeColor="text1"/>
          <w:sz w:val="24"/>
          <w:szCs w:val="24"/>
          <w:lang w:val="en-US"/>
        </w:rPr>
        <w:t>During his experiments on himsel</w:t>
      </w:r>
      <w:r w:rsidR="00AD6E78">
        <w:rPr>
          <w:rFonts w:ascii="Arial" w:hAnsi="Arial" w:cs="Arial"/>
          <w:color w:val="000000" w:themeColor="text1"/>
          <w:sz w:val="24"/>
          <w:szCs w:val="24"/>
          <w:lang w:val="en-US"/>
        </w:rPr>
        <w:t xml:space="preserve">f and his patients Mesmer </w:t>
      </w:r>
      <w:r w:rsidR="00741B73" w:rsidRPr="00A94BFA">
        <w:rPr>
          <w:rFonts w:ascii="Arial" w:hAnsi="Arial" w:cs="Arial"/>
          <w:color w:val="000000" w:themeColor="text1"/>
          <w:sz w:val="24"/>
          <w:szCs w:val="24"/>
          <w:lang w:val="en-US"/>
        </w:rPr>
        <w:t>discovered</w:t>
      </w:r>
      <w:r w:rsidR="001C497B">
        <w:rPr>
          <w:rFonts w:ascii="Arial" w:hAnsi="Arial" w:cs="Arial"/>
          <w:color w:val="000000" w:themeColor="text1"/>
          <w:sz w:val="24"/>
          <w:szCs w:val="24"/>
          <w:lang w:val="en-US"/>
        </w:rPr>
        <w:t xml:space="preserve"> the role of auto-suggestion and magnetism</w:t>
      </w:r>
      <w:r w:rsidR="00DF22A5">
        <w:rPr>
          <w:rFonts w:ascii="Arial" w:hAnsi="Arial" w:cs="Arial"/>
          <w:color w:val="000000" w:themeColor="text1"/>
          <w:sz w:val="24"/>
          <w:szCs w:val="24"/>
          <w:lang w:val="en-US"/>
        </w:rPr>
        <w:t xml:space="preserve">; </w:t>
      </w:r>
      <w:r w:rsidR="001C497B">
        <w:rPr>
          <w:rFonts w:ascii="Arial" w:hAnsi="Arial" w:cs="Arial"/>
          <w:color w:val="000000" w:themeColor="text1"/>
          <w:sz w:val="24"/>
          <w:szCs w:val="24"/>
          <w:lang w:val="en-US"/>
        </w:rPr>
        <w:t xml:space="preserve">later Braid </w:t>
      </w:r>
      <w:r w:rsidR="00DF22A5">
        <w:rPr>
          <w:rFonts w:ascii="Arial" w:hAnsi="Arial" w:cs="Arial"/>
          <w:color w:val="000000" w:themeColor="text1"/>
          <w:sz w:val="24"/>
          <w:szCs w:val="24"/>
          <w:lang w:val="en-US"/>
        </w:rPr>
        <w:t xml:space="preserve">discovered the therapeutic role of hypnosis in the treatment of hysterical and depressive conditions. Following the school of Jean-Martin Charcot (1825-1893), Sigmund Freud (1856-1939) would substitute this later by </w:t>
      </w:r>
      <w:proofErr w:type="gramStart"/>
      <w:r w:rsidR="00DF22A5">
        <w:rPr>
          <w:rFonts w:ascii="Arial" w:hAnsi="Arial" w:cs="Arial"/>
          <w:color w:val="000000" w:themeColor="text1"/>
          <w:sz w:val="24"/>
          <w:szCs w:val="24"/>
          <w:lang w:val="en-US"/>
        </w:rPr>
        <w:t xml:space="preserve">the </w:t>
      </w:r>
      <w:r w:rsidR="00A94BFA">
        <w:rPr>
          <w:rFonts w:ascii="Arial" w:hAnsi="Arial" w:cs="Arial"/>
          <w:color w:val="000000" w:themeColor="text1"/>
          <w:sz w:val="24"/>
          <w:szCs w:val="24"/>
          <w:lang w:val="en-US"/>
        </w:rPr>
        <w:t>,</w:t>
      </w:r>
      <w:r w:rsidR="00DF22A5">
        <w:rPr>
          <w:rFonts w:ascii="Arial" w:hAnsi="Arial" w:cs="Arial"/>
          <w:color w:val="000000" w:themeColor="text1"/>
          <w:sz w:val="24"/>
          <w:szCs w:val="24"/>
          <w:lang w:val="en-US"/>
        </w:rPr>
        <w:t>method</w:t>
      </w:r>
      <w:proofErr w:type="gramEnd"/>
      <w:r w:rsidR="00DF22A5">
        <w:rPr>
          <w:rFonts w:ascii="Arial" w:hAnsi="Arial" w:cs="Arial"/>
          <w:color w:val="000000" w:themeColor="text1"/>
          <w:sz w:val="24"/>
          <w:szCs w:val="24"/>
          <w:lang w:val="en-US"/>
        </w:rPr>
        <w:t xml:space="preserve"> of free </w:t>
      </w:r>
      <w:proofErr w:type="spellStart"/>
      <w:r w:rsidR="00DF22A5">
        <w:rPr>
          <w:rFonts w:ascii="Arial" w:hAnsi="Arial" w:cs="Arial"/>
          <w:color w:val="000000" w:themeColor="text1"/>
          <w:sz w:val="24"/>
          <w:szCs w:val="24"/>
          <w:lang w:val="en-US"/>
        </w:rPr>
        <w:t>associations</w:t>
      </w:r>
      <w:r w:rsidR="00A94BFA">
        <w:rPr>
          <w:rFonts w:ascii="Arial" w:hAnsi="Arial" w:cs="Arial"/>
          <w:color w:val="000000" w:themeColor="text1"/>
          <w:sz w:val="24"/>
          <w:szCs w:val="24"/>
          <w:lang w:val="en-US"/>
        </w:rPr>
        <w:t>’</w:t>
      </w:r>
      <w:r w:rsidR="00DF22A5">
        <w:rPr>
          <w:rFonts w:ascii="Arial" w:hAnsi="Arial" w:cs="Arial"/>
          <w:color w:val="000000" w:themeColor="text1"/>
          <w:sz w:val="24"/>
          <w:szCs w:val="24"/>
          <w:lang w:val="en-US"/>
        </w:rPr>
        <w:t>.Thus</w:t>
      </w:r>
      <w:proofErr w:type="spellEnd"/>
      <w:r w:rsidR="00DF22A5">
        <w:rPr>
          <w:rFonts w:ascii="Arial" w:hAnsi="Arial" w:cs="Arial"/>
          <w:color w:val="000000" w:themeColor="text1"/>
          <w:sz w:val="24"/>
          <w:szCs w:val="24"/>
          <w:lang w:val="en-US"/>
        </w:rPr>
        <w:t xml:space="preserve"> mesmerism is not only the prelude to modern </w:t>
      </w:r>
      <w:r w:rsidR="007B4FD2">
        <w:rPr>
          <w:rFonts w:ascii="Arial" w:hAnsi="Arial" w:cs="Arial"/>
          <w:color w:val="000000" w:themeColor="text1"/>
          <w:sz w:val="24"/>
          <w:szCs w:val="24"/>
          <w:lang w:val="en-US"/>
        </w:rPr>
        <w:t>surgical</w:t>
      </w:r>
      <w:r w:rsidR="00DF22A5">
        <w:rPr>
          <w:rFonts w:ascii="Arial" w:hAnsi="Arial" w:cs="Arial"/>
          <w:color w:val="000000" w:themeColor="text1"/>
          <w:sz w:val="24"/>
          <w:szCs w:val="24"/>
          <w:lang w:val="en-US"/>
        </w:rPr>
        <w:t xml:space="preserve"> </w:t>
      </w:r>
      <w:proofErr w:type="spellStart"/>
      <w:r w:rsidR="00DF22A5">
        <w:rPr>
          <w:rFonts w:ascii="Arial" w:hAnsi="Arial" w:cs="Arial"/>
          <w:color w:val="000000" w:themeColor="text1"/>
          <w:sz w:val="24"/>
          <w:szCs w:val="24"/>
          <w:lang w:val="en-US"/>
        </w:rPr>
        <w:t>anaesthe</w:t>
      </w:r>
      <w:r w:rsidR="00A94BFA">
        <w:rPr>
          <w:rFonts w:ascii="Arial" w:hAnsi="Arial" w:cs="Arial"/>
          <w:color w:val="000000" w:themeColor="text1"/>
          <w:sz w:val="24"/>
          <w:szCs w:val="24"/>
          <w:lang w:val="en-US"/>
        </w:rPr>
        <w:t>sia</w:t>
      </w:r>
      <w:proofErr w:type="spellEnd"/>
      <w:r w:rsidR="00DF22A5">
        <w:rPr>
          <w:rFonts w:ascii="Arial" w:hAnsi="Arial" w:cs="Arial"/>
          <w:color w:val="000000" w:themeColor="text1"/>
          <w:sz w:val="24"/>
          <w:szCs w:val="24"/>
          <w:lang w:val="en-US"/>
        </w:rPr>
        <w:t>, but also the cradle of psychotherapy.</w:t>
      </w:r>
    </w:p>
    <w:p w14:paraId="5B991E30" w14:textId="77777777" w:rsidR="00851164" w:rsidRDefault="00851164" w:rsidP="00260723">
      <w:pPr>
        <w:pStyle w:val="KeinLeerraum"/>
        <w:rPr>
          <w:rFonts w:ascii="Arial" w:hAnsi="Arial" w:cs="Arial"/>
          <w:sz w:val="24"/>
          <w:szCs w:val="24"/>
          <w:lang w:val="de-DE"/>
        </w:rPr>
      </w:pPr>
    </w:p>
    <w:p w14:paraId="1C27F39A" w14:textId="77777777" w:rsidR="007B4FD2" w:rsidRDefault="007B4FD2" w:rsidP="00260723">
      <w:pPr>
        <w:pStyle w:val="KeinLeerraum"/>
        <w:rPr>
          <w:rFonts w:ascii="Arial" w:hAnsi="Arial" w:cs="Arial"/>
          <w:sz w:val="24"/>
          <w:szCs w:val="24"/>
          <w:lang w:val="de-DE"/>
        </w:rPr>
      </w:pPr>
    </w:p>
    <w:p w14:paraId="43B91E75" w14:textId="7C09F746" w:rsidR="007B4FD2" w:rsidRDefault="007C5EDF" w:rsidP="003620B0">
      <w:pPr>
        <w:jc w:val="both"/>
        <w:rPr>
          <w:rFonts w:ascii="Arial" w:hAnsi="Arial" w:cs="Arial"/>
          <w:sz w:val="24"/>
          <w:szCs w:val="24"/>
        </w:rPr>
      </w:pPr>
      <w:proofErr w:type="spellStart"/>
      <w:r>
        <w:rPr>
          <w:rFonts w:ascii="Arial" w:eastAsia="Times New Roman" w:hAnsi="Arial" w:cs="Arial"/>
          <w:sz w:val="24"/>
          <w:szCs w:val="24"/>
          <w:lang w:eastAsia="de-DE"/>
        </w:rPr>
        <w:t>What</w:t>
      </w:r>
      <w:proofErr w:type="spellEnd"/>
      <w:r>
        <w:rPr>
          <w:rFonts w:ascii="Arial" w:eastAsia="Times New Roman" w:hAnsi="Arial" w:cs="Arial"/>
          <w:sz w:val="24"/>
          <w:szCs w:val="24"/>
          <w:lang w:eastAsia="de-DE"/>
        </w:rPr>
        <w:t xml:space="preserve"> </w:t>
      </w:r>
      <w:proofErr w:type="spellStart"/>
      <w:r>
        <w:rPr>
          <w:rFonts w:ascii="Arial" w:eastAsia="Times New Roman" w:hAnsi="Arial" w:cs="Arial"/>
          <w:sz w:val="24"/>
          <w:szCs w:val="24"/>
          <w:lang w:eastAsia="de-DE"/>
        </w:rPr>
        <w:t>exactly</w:t>
      </w:r>
      <w:proofErr w:type="spellEnd"/>
      <w:r>
        <w:rPr>
          <w:rFonts w:ascii="Arial" w:eastAsia="Times New Roman" w:hAnsi="Arial" w:cs="Arial"/>
          <w:sz w:val="24"/>
          <w:szCs w:val="24"/>
          <w:lang w:eastAsia="de-DE"/>
        </w:rPr>
        <w:t xml:space="preserve"> </w:t>
      </w:r>
      <w:proofErr w:type="spellStart"/>
      <w:r>
        <w:rPr>
          <w:rFonts w:ascii="Arial" w:eastAsia="Times New Roman" w:hAnsi="Arial" w:cs="Arial"/>
          <w:sz w:val="24"/>
          <w:szCs w:val="24"/>
          <w:lang w:eastAsia="de-DE"/>
        </w:rPr>
        <w:t>hypnotic</w:t>
      </w:r>
      <w:proofErr w:type="spellEnd"/>
      <w:r>
        <w:rPr>
          <w:rFonts w:ascii="Arial" w:eastAsia="Times New Roman" w:hAnsi="Arial" w:cs="Arial"/>
          <w:sz w:val="24"/>
          <w:szCs w:val="24"/>
          <w:lang w:eastAsia="de-DE"/>
        </w:rPr>
        <w:t xml:space="preserve"> </w:t>
      </w:r>
      <w:proofErr w:type="spellStart"/>
      <w:r>
        <w:rPr>
          <w:rFonts w:ascii="Arial" w:eastAsia="Times New Roman" w:hAnsi="Arial" w:cs="Arial"/>
          <w:sz w:val="24"/>
          <w:szCs w:val="24"/>
          <w:lang w:eastAsia="de-DE"/>
        </w:rPr>
        <w:t>analgaesia</w:t>
      </w:r>
      <w:proofErr w:type="spellEnd"/>
      <w:r>
        <w:rPr>
          <w:rFonts w:ascii="Arial" w:eastAsia="Times New Roman" w:hAnsi="Arial" w:cs="Arial"/>
          <w:sz w:val="24"/>
          <w:szCs w:val="24"/>
          <w:lang w:eastAsia="de-DE"/>
        </w:rPr>
        <w:t xml:space="preserve"> means is still not completely clear today. </w:t>
      </w:r>
      <w:r w:rsidR="00500061">
        <w:rPr>
          <w:rFonts w:ascii="Arial" w:eastAsia="Times New Roman" w:hAnsi="Arial" w:cs="Arial"/>
          <w:sz w:val="24"/>
          <w:szCs w:val="24"/>
          <w:lang w:eastAsia="de-DE"/>
        </w:rPr>
        <w:t xml:space="preserve">Between 1978 and 1984 Giancarlo </w:t>
      </w:r>
      <w:proofErr w:type="spellStart"/>
      <w:r w:rsidR="00500061">
        <w:rPr>
          <w:rFonts w:ascii="Arial" w:eastAsia="Times New Roman" w:hAnsi="Arial" w:cs="Arial"/>
          <w:sz w:val="24"/>
          <w:szCs w:val="24"/>
          <w:lang w:eastAsia="de-DE"/>
        </w:rPr>
        <w:t>Carli</w:t>
      </w:r>
      <w:proofErr w:type="spellEnd"/>
      <w:r w:rsidR="00741B73">
        <w:rPr>
          <w:rFonts w:ascii="Arial" w:eastAsia="Times New Roman" w:hAnsi="Arial" w:cs="Arial"/>
          <w:sz w:val="24"/>
          <w:szCs w:val="24"/>
          <w:lang w:eastAsia="de-DE"/>
        </w:rPr>
        <w:t xml:space="preserve"> (*1938)</w:t>
      </w:r>
      <w:r w:rsidR="00500061">
        <w:rPr>
          <w:rFonts w:ascii="Arial" w:eastAsia="Times New Roman" w:hAnsi="Arial" w:cs="Arial"/>
          <w:sz w:val="24"/>
          <w:szCs w:val="24"/>
          <w:lang w:eastAsia="de-DE"/>
        </w:rPr>
        <w:t xml:space="preserve"> and </w:t>
      </w:r>
      <w:proofErr w:type="spellStart"/>
      <w:r w:rsidR="00500061">
        <w:rPr>
          <w:rFonts w:ascii="Arial" w:eastAsia="Times New Roman" w:hAnsi="Arial" w:cs="Arial"/>
          <w:sz w:val="24"/>
          <w:szCs w:val="24"/>
          <w:lang w:eastAsia="de-DE"/>
        </w:rPr>
        <w:t>his</w:t>
      </w:r>
      <w:proofErr w:type="spellEnd"/>
      <w:r w:rsidR="00500061">
        <w:rPr>
          <w:rFonts w:ascii="Arial" w:eastAsia="Times New Roman" w:hAnsi="Arial" w:cs="Arial"/>
          <w:sz w:val="24"/>
          <w:szCs w:val="24"/>
          <w:lang w:eastAsia="de-DE"/>
        </w:rPr>
        <w:t xml:space="preserve"> </w:t>
      </w:r>
      <w:proofErr w:type="spellStart"/>
      <w:r w:rsidR="00500061">
        <w:rPr>
          <w:rFonts w:ascii="Arial" w:eastAsia="Times New Roman" w:hAnsi="Arial" w:cs="Arial"/>
          <w:sz w:val="24"/>
          <w:szCs w:val="24"/>
          <w:lang w:eastAsia="de-DE"/>
        </w:rPr>
        <w:t>colleagues</w:t>
      </w:r>
      <w:proofErr w:type="spellEnd"/>
      <w:r w:rsidR="00500061">
        <w:rPr>
          <w:rFonts w:ascii="Arial" w:eastAsia="Times New Roman" w:hAnsi="Arial" w:cs="Arial"/>
          <w:sz w:val="24"/>
          <w:szCs w:val="24"/>
          <w:lang w:eastAsia="de-DE"/>
        </w:rPr>
        <w:t xml:space="preserve"> </w:t>
      </w:r>
      <w:proofErr w:type="spellStart"/>
      <w:r w:rsidR="00500061">
        <w:rPr>
          <w:rFonts w:ascii="Arial" w:eastAsia="Times New Roman" w:hAnsi="Arial" w:cs="Arial"/>
          <w:sz w:val="24"/>
          <w:szCs w:val="24"/>
          <w:lang w:eastAsia="de-DE"/>
        </w:rPr>
        <w:t>experimented</w:t>
      </w:r>
      <w:proofErr w:type="spellEnd"/>
      <w:r w:rsidR="00500061">
        <w:rPr>
          <w:rFonts w:ascii="Arial" w:eastAsia="Times New Roman" w:hAnsi="Arial" w:cs="Arial"/>
          <w:sz w:val="24"/>
          <w:szCs w:val="24"/>
          <w:lang w:eastAsia="de-DE"/>
        </w:rPr>
        <w:t xml:space="preserve"> </w:t>
      </w:r>
      <w:proofErr w:type="spellStart"/>
      <w:r w:rsidR="00500061">
        <w:rPr>
          <w:rFonts w:ascii="Arial" w:eastAsia="Times New Roman" w:hAnsi="Arial" w:cs="Arial"/>
          <w:sz w:val="24"/>
          <w:szCs w:val="24"/>
          <w:lang w:eastAsia="de-DE"/>
        </w:rPr>
        <w:t>with</w:t>
      </w:r>
      <w:proofErr w:type="spellEnd"/>
      <w:r w:rsidR="00500061">
        <w:rPr>
          <w:rFonts w:ascii="Arial" w:eastAsia="Times New Roman" w:hAnsi="Arial" w:cs="Arial"/>
          <w:sz w:val="24"/>
          <w:szCs w:val="24"/>
          <w:lang w:eastAsia="de-DE"/>
        </w:rPr>
        <w:t xml:space="preserve"> </w:t>
      </w:r>
      <w:proofErr w:type="spellStart"/>
      <w:r w:rsidR="00500061">
        <w:rPr>
          <w:rFonts w:ascii="Arial" w:eastAsia="Times New Roman" w:hAnsi="Arial" w:cs="Arial"/>
          <w:sz w:val="24"/>
          <w:szCs w:val="24"/>
          <w:lang w:eastAsia="de-DE"/>
        </w:rPr>
        <w:t>animals</w:t>
      </w:r>
      <w:proofErr w:type="spellEnd"/>
      <w:r w:rsidR="00500061">
        <w:rPr>
          <w:rFonts w:ascii="Arial" w:eastAsia="Times New Roman" w:hAnsi="Arial" w:cs="Arial"/>
          <w:sz w:val="24"/>
          <w:szCs w:val="24"/>
          <w:lang w:eastAsia="de-DE"/>
        </w:rPr>
        <w:t xml:space="preserve"> </w:t>
      </w:r>
      <w:proofErr w:type="spellStart"/>
      <w:r w:rsidR="00500061">
        <w:rPr>
          <w:rFonts w:ascii="Arial" w:eastAsia="Times New Roman" w:hAnsi="Arial" w:cs="Arial"/>
          <w:sz w:val="24"/>
          <w:szCs w:val="24"/>
          <w:lang w:eastAsia="de-DE"/>
        </w:rPr>
        <w:t>to</w:t>
      </w:r>
      <w:proofErr w:type="spellEnd"/>
      <w:r w:rsidR="00500061">
        <w:rPr>
          <w:rFonts w:ascii="Arial" w:eastAsia="Times New Roman" w:hAnsi="Arial" w:cs="Arial"/>
          <w:sz w:val="24"/>
          <w:szCs w:val="24"/>
          <w:lang w:eastAsia="de-DE"/>
        </w:rPr>
        <w:t xml:space="preserve"> </w:t>
      </w:r>
      <w:proofErr w:type="spellStart"/>
      <w:r w:rsidR="00500061">
        <w:rPr>
          <w:rFonts w:ascii="Arial" w:eastAsia="Times New Roman" w:hAnsi="Arial" w:cs="Arial"/>
          <w:sz w:val="24"/>
          <w:szCs w:val="24"/>
          <w:lang w:eastAsia="de-DE"/>
        </w:rPr>
        <w:t>prove</w:t>
      </w:r>
      <w:proofErr w:type="spellEnd"/>
      <w:r w:rsidR="00500061">
        <w:rPr>
          <w:rFonts w:ascii="Arial" w:eastAsia="Times New Roman" w:hAnsi="Arial" w:cs="Arial"/>
          <w:sz w:val="24"/>
          <w:szCs w:val="24"/>
          <w:lang w:eastAsia="de-DE"/>
        </w:rPr>
        <w:t xml:space="preserve"> </w:t>
      </w:r>
      <w:proofErr w:type="spellStart"/>
      <w:r w:rsidR="00500061">
        <w:rPr>
          <w:rFonts w:ascii="Arial" w:eastAsia="Times New Roman" w:hAnsi="Arial" w:cs="Arial"/>
          <w:sz w:val="24"/>
          <w:szCs w:val="24"/>
          <w:lang w:eastAsia="de-DE"/>
        </w:rPr>
        <w:t>that</w:t>
      </w:r>
      <w:proofErr w:type="spellEnd"/>
      <w:r w:rsidR="00500061">
        <w:rPr>
          <w:rFonts w:ascii="Arial" w:eastAsia="Times New Roman" w:hAnsi="Arial" w:cs="Arial"/>
          <w:sz w:val="24"/>
          <w:szCs w:val="24"/>
          <w:lang w:eastAsia="de-DE"/>
        </w:rPr>
        <w:t xml:space="preserve"> </w:t>
      </w:r>
      <w:proofErr w:type="spellStart"/>
      <w:r w:rsidR="00764281">
        <w:rPr>
          <w:rFonts w:ascii="Arial" w:eastAsia="Times New Roman" w:hAnsi="Arial" w:cs="Arial"/>
          <w:sz w:val="24"/>
          <w:szCs w:val="24"/>
          <w:lang w:eastAsia="de-DE"/>
        </w:rPr>
        <w:t>the</w:t>
      </w:r>
      <w:proofErr w:type="spellEnd"/>
      <w:r w:rsidR="00764281">
        <w:rPr>
          <w:rFonts w:ascii="Arial" w:eastAsia="Times New Roman" w:hAnsi="Arial" w:cs="Arial"/>
          <w:sz w:val="24"/>
          <w:szCs w:val="24"/>
          <w:lang w:eastAsia="de-DE"/>
        </w:rPr>
        <w:t xml:space="preserve"> </w:t>
      </w:r>
      <w:proofErr w:type="spellStart"/>
      <w:r w:rsidR="00764281">
        <w:rPr>
          <w:rFonts w:ascii="Arial" w:eastAsia="Times New Roman" w:hAnsi="Arial" w:cs="Arial"/>
          <w:sz w:val="24"/>
          <w:szCs w:val="24"/>
          <w:lang w:eastAsia="de-DE"/>
        </w:rPr>
        <w:t>analgesia</w:t>
      </w:r>
      <w:proofErr w:type="spellEnd"/>
      <w:r w:rsidR="00764281">
        <w:rPr>
          <w:rFonts w:ascii="Arial" w:eastAsia="Times New Roman" w:hAnsi="Arial" w:cs="Arial"/>
          <w:sz w:val="24"/>
          <w:szCs w:val="24"/>
          <w:lang w:eastAsia="de-DE"/>
        </w:rPr>
        <w:t xml:space="preserve"> </w:t>
      </w:r>
      <w:proofErr w:type="spellStart"/>
      <w:r w:rsidR="00764281">
        <w:rPr>
          <w:rFonts w:ascii="Arial" w:eastAsia="Times New Roman" w:hAnsi="Arial" w:cs="Arial"/>
          <w:sz w:val="24"/>
          <w:szCs w:val="24"/>
          <w:lang w:eastAsia="de-DE"/>
        </w:rPr>
        <w:t>resulting</w:t>
      </w:r>
      <w:proofErr w:type="spellEnd"/>
      <w:r w:rsidR="00764281">
        <w:rPr>
          <w:rFonts w:ascii="Arial" w:eastAsia="Times New Roman" w:hAnsi="Arial" w:cs="Arial"/>
          <w:sz w:val="24"/>
          <w:szCs w:val="24"/>
          <w:lang w:eastAsia="de-DE"/>
        </w:rPr>
        <w:t xml:space="preserve"> </w:t>
      </w:r>
      <w:proofErr w:type="spellStart"/>
      <w:r w:rsidR="00764281">
        <w:rPr>
          <w:rFonts w:ascii="Arial" w:eastAsia="Times New Roman" w:hAnsi="Arial" w:cs="Arial"/>
          <w:sz w:val="24"/>
          <w:szCs w:val="24"/>
          <w:lang w:eastAsia="de-DE"/>
        </w:rPr>
        <w:t>from</w:t>
      </w:r>
      <w:proofErr w:type="spellEnd"/>
      <w:r w:rsidR="00764281">
        <w:rPr>
          <w:rFonts w:ascii="Arial" w:eastAsia="Times New Roman" w:hAnsi="Arial" w:cs="Arial"/>
          <w:sz w:val="24"/>
          <w:szCs w:val="24"/>
          <w:lang w:eastAsia="de-DE"/>
        </w:rPr>
        <w:t xml:space="preserve"> </w:t>
      </w:r>
      <w:proofErr w:type="spellStart"/>
      <w:r w:rsidR="00764281">
        <w:rPr>
          <w:rFonts w:ascii="Arial" w:eastAsia="Times New Roman" w:hAnsi="Arial" w:cs="Arial"/>
          <w:sz w:val="24"/>
          <w:szCs w:val="24"/>
          <w:lang w:eastAsia="de-DE"/>
        </w:rPr>
        <w:t>suggestion</w:t>
      </w:r>
      <w:proofErr w:type="spellEnd"/>
      <w:r w:rsidR="00764281">
        <w:rPr>
          <w:rFonts w:ascii="Arial" w:eastAsia="Times New Roman" w:hAnsi="Arial" w:cs="Arial"/>
          <w:sz w:val="24"/>
          <w:szCs w:val="24"/>
          <w:lang w:eastAsia="de-DE"/>
        </w:rPr>
        <w:t xml:space="preserve"> </w:t>
      </w:r>
      <w:proofErr w:type="spellStart"/>
      <w:r w:rsidR="00764281">
        <w:rPr>
          <w:rFonts w:ascii="Arial" w:eastAsia="Times New Roman" w:hAnsi="Arial" w:cs="Arial"/>
          <w:sz w:val="24"/>
          <w:szCs w:val="24"/>
          <w:lang w:eastAsia="de-DE"/>
        </w:rPr>
        <w:t>viz</w:t>
      </w:r>
      <w:proofErr w:type="spellEnd"/>
      <w:r w:rsidR="00764281">
        <w:rPr>
          <w:rFonts w:ascii="Arial" w:eastAsia="Times New Roman" w:hAnsi="Arial" w:cs="Arial"/>
          <w:sz w:val="24"/>
          <w:szCs w:val="24"/>
          <w:lang w:eastAsia="de-DE"/>
        </w:rPr>
        <w:t xml:space="preserve">. </w:t>
      </w:r>
      <w:proofErr w:type="spellStart"/>
      <w:r w:rsidR="00764281">
        <w:rPr>
          <w:rFonts w:ascii="Arial" w:eastAsia="Times New Roman" w:hAnsi="Arial" w:cs="Arial"/>
          <w:sz w:val="24"/>
          <w:szCs w:val="24"/>
          <w:lang w:eastAsia="de-DE"/>
        </w:rPr>
        <w:t>hypnosis</w:t>
      </w:r>
      <w:proofErr w:type="spellEnd"/>
      <w:r w:rsidR="00764281">
        <w:rPr>
          <w:rFonts w:ascii="Arial" w:eastAsia="Times New Roman" w:hAnsi="Arial" w:cs="Arial"/>
          <w:sz w:val="24"/>
          <w:szCs w:val="24"/>
          <w:lang w:eastAsia="de-DE"/>
        </w:rPr>
        <w:t xml:space="preserve">, </w:t>
      </w:r>
      <w:proofErr w:type="spellStart"/>
      <w:r w:rsidR="00764281">
        <w:rPr>
          <w:rFonts w:ascii="Arial" w:eastAsia="Times New Roman" w:hAnsi="Arial" w:cs="Arial"/>
          <w:sz w:val="24"/>
          <w:szCs w:val="24"/>
          <w:lang w:eastAsia="de-DE"/>
        </w:rPr>
        <w:t>as</w:t>
      </w:r>
      <w:proofErr w:type="spellEnd"/>
      <w:r w:rsidR="00764281">
        <w:rPr>
          <w:rFonts w:ascii="Arial" w:eastAsia="Times New Roman" w:hAnsi="Arial" w:cs="Arial"/>
          <w:sz w:val="24"/>
          <w:szCs w:val="24"/>
          <w:lang w:eastAsia="de-DE"/>
        </w:rPr>
        <w:t xml:space="preserve"> </w:t>
      </w:r>
      <w:proofErr w:type="spellStart"/>
      <w:r w:rsidR="00764281">
        <w:rPr>
          <w:rFonts w:ascii="Arial" w:eastAsia="Times New Roman" w:hAnsi="Arial" w:cs="Arial"/>
          <w:sz w:val="24"/>
          <w:szCs w:val="24"/>
          <w:lang w:eastAsia="de-DE"/>
        </w:rPr>
        <w:t>well</w:t>
      </w:r>
      <w:proofErr w:type="spellEnd"/>
      <w:r w:rsidR="00764281">
        <w:rPr>
          <w:rFonts w:ascii="Arial" w:eastAsia="Times New Roman" w:hAnsi="Arial" w:cs="Arial"/>
          <w:sz w:val="24"/>
          <w:szCs w:val="24"/>
          <w:lang w:eastAsia="de-DE"/>
        </w:rPr>
        <w:t xml:space="preserve"> </w:t>
      </w:r>
      <w:proofErr w:type="spellStart"/>
      <w:r w:rsidR="00764281">
        <w:rPr>
          <w:rFonts w:ascii="Arial" w:eastAsia="Times New Roman" w:hAnsi="Arial" w:cs="Arial"/>
          <w:sz w:val="24"/>
          <w:szCs w:val="24"/>
          <w:lang w:eastAsia="de-DE"/>
        </w:rPr>
        <w:t>as</w:t>
      </w:r>
      <w:proofErr w:type="spellEnd"/>
      <w:r w:rsidR="00764281">
        <w:rPr>
          <w:rFonts w:ascii="Arial" w:eastAsia="Times New Roman" w:hAnsi="Arial" w:cs="Arial"/>
          <w:sz w:val="24"/>
          <w:szCs w:val="24"/>
          <w:lang w:eastAsia="de-DE"/>
        </w:rPr>
        <w:t xml:space="preserve"> </w:t>
      </w:r>
      <w:proofErr w:type="spellStart"/>
      <w:r w:rsidR="00764281">
        <w:rPr>
          <w:rFonts w:ascii="Arial" w:eastAsia="Times New Roman" w:hAnsi="Arial" w:cs="Arial"/>
          <w:sz w:val="24"/>
          <w:szCs w:val="24"/>
          <w:lang w:eastAsia="de-DE"/>
        </w:rPr>
        <w:t>the</w:t>
      </w:r>
      <w:proofErr w:type="spellEnd"/>
      <w:r w:rsidR="00764281">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body's</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rigidity</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similar</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to</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narcolepsy</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can</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be</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deepened</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by</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morphine</w:t>
      </w:r>
      <w:proofErr w:type="spellEnd"/>
      <w:r w:rsidR="003620B0">
        <w:rPr>
          <w:rFonts w:ascii="Arial" w:eastAsia="Times New Roman" w:hAnsi="Arial" w:cs="Arial"/>
          <w:sz w:val="24"/>
          <w:szCs w:val="24"/>
          <w:lang w:eastAsia="de-DE"/>
        </w:rPr>
        <w:t xml:space="preserve"> and </w:t>
      </w:r>
      <w:proofErr w:type="spellStart"/>
      <w:r w:rsidR="003620B0">
        <w:rPr>
          <w:rFonts w:ascii="Arial" w:eastAsia="Times New Roman" w:hAnsi="Arial" w:cs="Arial"/>
          <w:sz w:val="24"/>
          <w:szCs w:val="24"/>
          <w:lang w:eastAsia="de-DE"/>
        </w:rPr>
        <w:t>counteracted</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by</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the</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morphine</w:t>
      </w:r>
      <w:proofErr w:type="spellEnd"/>
      <w:r w:rsidR="003620B0">
        <w:rPr>
          <w:rFonts w:ascii="Arial" w:eastAsia="Times New Roman" w:hAnsi="Arial" w:cs="Arial"/>
          <w:sz w:val="24"/>
          <w:szCs w:val="24"/>
          <w:lang w:eastAsia="de-DE"/>
        </w:rPr>
        <w:t xml:space="preserve">-antagonist </w:t>
      </w:r>
      <w:proofErr w:type="spellStart"/>
      <w:r w:rsidR="003620B0">
        <w:rPr>
          <w:rFonts w:ascii="Arial" w:eastAsia="Times New Roman" w:hAnsi="Arial" w:cs="Arial"/>
          <w:sz w:val="24"/>
          <w:szCs w:val="24"/>
          <w:lang w:eastAsia="de-DE"/>
        </w:rPr>
        <w:t>naloxon</w:t>
      </w:r>
      <w:proofErr w:type="spellEnd"/>
      <w:r w:rsidR="003620B0">
        <w:rPr>
          <w:rStyle w:val="Funotenzeichen"/>
          <w:rFonts w:ascii="Arial" w:eastAsia="Times New Roman" w:hAnsi="Arial" w:cs="Arial"/>
          <w:sz w:val="24"/>
          <w:szCs w:val="24"/>
          <w:lang w:eastAsia="de-DE"/>
        </w:rPr>
        <w:footnoteReference w:id="24"/>
      </w:r>
      <w:r w:rsidR="00A94BFA">
        <w:rPr>
          <w:rFonts w:ascii="Arial" w:eastAsia="Times New Roman" w:hAnsi="Arial" w:cs="Arial"/>
          <w:sz w:val="24"/>
          <w:szCs w:val="24"/>
          <w:lang w:eastAsia="de-DE"/>
        </w:rPr>
        <w:t>.</w:t>
      </w:r>
      <w:r w:rsidR="003620B0">
        <w:rPr>
          <w:rFonts w:ascii="Arial" w:eastAsia="Times New Roman" w:hAnsi="Arial" w:cs="Arial"/>
          <w:sz w:val="24"/>
          <w:szCs w:val="24"/>
          <w:lang w:eastAsia="de-DE"/>
        </w:rPr>
        <w:t xml:space="preserve"> In 1982 Bruce </w:t>
      </w:r>
      <w:bookmarkStart w:id="0" w:name="_Hlk42454150"/>
      <w:r w:rsidR="003620B0">
        <w:rPr>
          <w:rFonts w:ascii="Arial" w:eastAsia="Times New Roman" w:hAnsi="Arial" w:cs="Arial"/>
          <w:sz w:val="24"/>
          <w:szCs w:val="24"/>
          <w:lang w:eastAsia="de-DE"/>
        </w:rPr>
        <w:t xml:space="preserve">Pomeranz </w:t>
      </w:r>
      <w:r w:rsidR="00741B73">
        <w:rPr>
          <w:rFonts w:ascii="Arial" w:eastAsia="Times New Roman" w:hAnsi="Arial" w:cs="Arial"/>
          <w:sz w:val="24"/>
          <w:szCs w:val="24"/>
          <w:lang w:eastAsia="de-DE"/>
        </w:rPr>
        <w:t xml:space="preserve">(†2014) </w:t>
      </w:r>
      <w:proofErr w:type="spellStart"/>
      <w:r w:rsidR="003620B0">
        <w:rPr>
          <w:rFonts w:ascii="Arial" w:eastAsia="Times New Roman" w:hAnsi="Arial" w:cs="Arial"/>
          <w:sz w:val="24"/>
          <w:szCs w:val="24"/>
          <w:lang w:eastAsia="de-DE"/>
        </w:rPr>
        <w:t>experienced</w:t>
      </w:r>
      <w:proofErr w:type="spellEnd"/>
      <w:r w:rsidR="003620B0">
        <w:rPr>
          <w:rFonts w:ascii="Arial" w:eastAsia="Times New Roman" w:hAnsi="Arial" w:cs="Arial"/>
          <w:sz w:val="24"/>
          <w:szCs w:val="24"/>
          <w:lang w:eastAsia="de-DE"/>
        </w:rPr>
        <w:t xml:space="preserve">  a </w:t>
      </w:r>
      <w:proofErr w:type="spellStart"/>
      <w:r w:rsidR="003620B0">
        <w:rPr>
          <w:rFonts w:ascii="Arial" w:eastAsia="Times New Roman" w:hAnsi="Arial" w:cs="Arial"/>
          <w:sz w:val="24"/>
          <w:szCs w:val="24"/>
          <w:lang w:eastAsia="de-DE"/>
        </w:rPr>
        <w:t>similar</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connection</w:t>
      </w:r>
      <w:proofErr w:type="spellEnd"/>
      <w:r w:rsidR="003620B0">
        <w:rPr>
          <w:rFonts w:ascii="Arial" w:eastAsia="Times New Roman" w:hAnsi="Arial" w:cs="Arial"/>
          <w:sz w:val="24"/>
          <w:szCs w:val="24"/>
          <w:lang w:eastAsia="de-DE"/>
        </w:rPr>
        <w:t xml:space="preserve"> between the lack </w:t>
      </w:r>
      <w:proofErr w:type="spellStart"/>
      <w:r w:rsidR="003620B0">
        <w:rPr>
          <w:rFonts w:ascii="Arial" w:eastAsia="Times New Roman" w:hAnsi="Arial" w:cs="Arial"/>
          <w:sz w:val="24"/>
          <w:szCs w:val="24"/>
          <w:lang w:eastAsia="de-DE"/>
        </w:rPr>
        <w:t>of</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pain</w:t>
      </w:r>
      <w:proofErr w:type="spellEnd"/>
      <w:r w:rsidR="003620B0">
        <w:rPr>
          <w:rFonts w:ascii="Arial" w:eastAsia="Times New Roman" w:hAnsi="Arial" w:cs="Arial"/>
          <w:sz w:val="24"/>
          <w:szCs w:val="24"/>
          <w:lang w:eastAsia="de-DE"/>
        </w:rPr>
        <w:t xml:space="preserve"> due </w:t>
      </w:r>
      <w:proofErr w:type="spellStart"/>
      <w:r w:rsidR="003620B0">
        <w:rPr>
          <w:rFonts w:ascii="Arial" w:eastAsia="Times New Roman" w:hAnsi="Arial" w:cs="Arial"/>
          <w:sz w:val="24"/>
          <w:szCs w:val="24"/>
          <w:lang w:eastAsia="de-DE"/>
        </w:rPr>
        <w:t>to</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acupuncture</w:t>
      </w:r>
      <w:proofErr w:type="spellEnd"/>
      <w:r w:rsidR="003620B0">
        <w:rPr>
          <w:rFonts w:ascii="Arial" w:eastAsia="Times New Roman" w:hAnsi="Arial" w:cs="Arial"/>
          <w:sz w:val="24"/>
          <w:szCs w:val="24"/>
          <w:lang w:eastAsia="de-DE"/>
        </w:rPr>
        <w:t xml:space="preserve"> and </w:t>
      </w:r>
      <w:proofErr w:type="spellStart"/>
      <w:r w:rsidR="003620B0">
        <w:rPr>
          <w:rFonts w:ascii="Arial" w:eastAsia="Times New Roman" w:hAnsi="Arial" w:cs="Arial"/>
          <w:sz w:val="24"/>
          <w:szCs w:val="24"/>
          <w:lang w:eastAsia="de-DE"/>
        </w:rPr>
        <w:t>the</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increased</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level</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of</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endogenous</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opioid</w:t>
      </w:r>
      <w:proofErr w:type="spellEnd"/>
      <w:r w:rsidR="003620B0">
        <w:rPr>
          <w:rFonts w:ascii="Arial" w:eastAsia="Times New Roman" w:hAnsi="Arial" w:cs="Arial"/>
          <w:sz w:val="24"/>
          <w:szCs w:val="24"/>
          <w:lang w:eastAsia="de-DE"/>
        </w:rPr>
        <w:t xml:space="preserve"> </w:t>
      </w:r>
      <w:proofErr w:type="spellStart"/>
      <w:r w:rsidR="003620B0">
        <w:rPr>
          <w:rFonts w:ascii="Arial" w:eastAsia="Times New Roman" w:hAnsi="Arial" w:cs="Arial"/>
          <w:sz w:val="24"/>
          <w:szCs w:val="24"/>
          <w:lang w:eastAsia="de-DE"/>
        </w:rPr>
        <w:t>transmitters</w:t>
      </w:r>
      <w:proofErr w:type="spellEnd"/>
      <w:r w:rsidR="00741B73">
        <w:rPr>
          <w:rFonts w:ascii="Arial" w:eastAsia="Times New Roman" w:hAnsi="Arial" w:cs="Arial"/>
          <w:sz w:val="24"/>
          <w:szCs w:val="24"/>
          <w:lang w:eastAsia="de-DE"/>
        </w:rPr>
        <w:t xml:space="preserve"> </w:t>
      </w:r>
      <w:proofErr w:type="spellStart"/>
      <w:r w:rsidR="00741B73">
        <w:rPr>
          <w:rFonts w:ascii="Arial" w:eastAsia="Times New Roman" w:hAnsi="Arial" w:cs="Arial"/>
          <w:sz w:val="24"/>
          <w:szCs w:val="24"/>
          <w:lang w:eastAsia="de-DE"/>
        </w:rPr>
        <w:t>endorphins</w:t>
      </w:r>
      <w:proofErr w:type="spellEnd"/>
      <w:r w:rsidR="003620B0">
        <w:rPr>
          <w:rStyle w:val="Funotenzeichen"/>
          <w:rFonts w:ascii="Arial" w:eastAsia="Times New Roman" w:hAnsi="Arial" w:cs="Arial"/>
          <w:sz w:val="24"/>
          <w:szCs w:val="24"/>
          <w:lang w:eastAsia="de-DE"/>
        </w:rPr>
        <w:footnoteReference w:id="25"/>
      </w:r>
      <w:r w:rsidR="00741B73">
        <w:rPr>
          <w:rFonts w:ascii="Arial" w:eastAsia="Times New Roman" w:hAnsi="Arial" w:cs="Arial"/>
          <w:sz w:val="24"/>
          <w:szCs w:val="24"/>
          <w:lang w:eastAsia="de-DE"/>
        </w:rPr>
        <w:t>.</w:t>
      </w:r>
    </w:p>
    <w:bookmarkEnd w:id="0"/>
    <w:p w14:paraId="2FD23B3B" w14:textId="77777777" w:rsidR="00851164" w:rsidRDefault="00851164" w:rsidP="00260723">
      <w:pPr>
        <w:pStyle w:val="KeinLeerraum"/>
        <w:rPr>
          <w:rFonts w:ascii="Arial" w:hAnsi="Arial" w:cs="Arial"/>
          <w:sz w:val="24"/>
          <w:szCs w:val="24"/>
          <w:lang w:val="de-DE"/>
        </w:rPr>
      </w:pPr>
    </w:p>
    <w:p w14:paraId="2F372046" w14:textId="77777777" w:rsidR="00851164" w:rsidRDefault="00851164" w:rsidP="00260723">
      <w:pPr>
        <w:pStyle w:val="KeinLeerraum"/>
        <w:rPr>
          <w:rFonts w:ascii="Arial" w:hAnsi="Arial" w:cs="Arial"/>
          <w:sz w:val="24"/>
          <w:szCs w:val="24"/>
          <w:lang w:val="de-DE"/>
        </w:rPr>
      </w:pPr>
    </w:p>
    <w:p w14:paraId="70DDEF19" w14:textId="77777777" w:rsidR="00851164" w:rsidRDefault="00851164" w:rsidP="00260723">
      <w:pPr>
        <w:pStyle w:val="KeinLeerraum"/>
        <w:rPr>
          <w:rFonts w:ascii="Arial" w:hAnsi="Arial" w:cs="Arial"/>
          <w:sz w:val="24"/>
          <w:szCs w:val="24"/>
          <w:lang w:val="de-DE"/>
        </w:rPr>
      </w:pPr>
    </w:p>
    <w:p w14:paraId="0D2A91D7" w14:textId="77777777" w:rsidR="00851164" w:rsidRDefault="00851164" w:rsidP="00260723">
      <w:pPr>
        <w:pStyle w:val="KeinLeerraum"/>
        <w:rPr>
          <w:rFonts w:ascii="Arial" w:hAnsi="Arial" w:cs="Arial"/>
          <w:sz w:val="24"/>
          <w:szCs w:val="24"/>
          <w:lang w:val="de-DE"/>
        </w:rPr>
      </w:pPr>
    </w:p>
    <w:p w14:paraId="35298D0B" w14:textId="77777777" w:rsidR="00851164" w:rsidRDefault="00851164" w:rsidP="00260723">
      <w:pPr>
        <w:pStyle w:val="KeinLeerraum"/>
        <w:rPr>
          <w:rFonts w:ascii="Arial" w:hAnsi="Arial" w:cs="Arial"/>
          <w:sz w:val="24"/>
          <w:szCs w:val="24"/>
          <w:lang w:val="de-DE"/>
        </w:rPr>
      </w:pPr>
    </w:p>
    <w:p w14:paraId="1614B1B8" w14:textId="77777777" w:rsidR="00851164" w:rsidRDefault="00851164" w:rsidP="00260723">
      <w:pPr>
        <w:pStyle w:val="KeinLeerraum"/>
        <w:rPr>
          <w:rFonts w:ascii="Arial" w:hAnsi="Arial" w:cs="Arial"/>
          <w:sz w:val="24"/>
          <w:szCs w:val="24"/>
          <w:lang w:val="de-DE"/>
        </w:rPr>
      </w:pPr>
    </w:p>
    <w:p w14:paraId="32F2A7B3" w14:textId="77777777" w:rsidR="00851164" w:rsidRDefault="00851164" w:rsidP="00260723">
      <w:pPr>
        <w:pStyle w:val="KeinLeerraum"/>
        <w:rPr>
          <w:rFonts w:ascii="Arial" w:hAnsi="Arial" w:cs="Arial"/>
          <w:sz w:val="24"/>
          <w:szCs w:val="24"/>
          <w:lang w:val="de-DE"/>
        </w:rPr>
      </w:pPr>
    </w:p>
    <w:p w14:paraId="22185F49" w14:textId="77777777" w:rsidR="00A91A7C" w:rsidRDefault="00A91A7C" w:rsidP="00260723">
      <w:pPr>
        <w:pStyle w:val="KeinLeerraum"/>
        <w:rPr>
          <w:rFonts w:ascii="Arial" w:hAnsi="Arial" w:cs="Arial"/>
          <w:sz w:val="24"/>
          <w:szCs w:val="24"/>
          <w:lang w:val="de-DE"/>
        </w:rPr>
      </w:pPr>
    </w:p>
    <w:p w14:paraId="1C0C4485" w14:textId="77777777" w:rsidR="00A91A7C" w:rsidRDefault="00A91A7C" w:rsidP="00260723">
      <w:pPr>
        <w:pStyle w:val="KeinLeerraum"/>
        <w:rPr>
          <w:rFonts w:ascii="Arial" w:hAnsi="Arial" w:cs="Arial"/>
          <w:sz w:val="24"/>
          <w:szCs w:val="24"/>
          <w:lang w:val="de-DE"/>
        </w:rPr>
      </w:pPr>
    </w:p>
    <w:p w14:paraId="1DAD635B" w14:textId="77777777" w:rsidR="00A91A7C" w:rsidRDefault="00A91A7C" w:rsidP="00260723">
      <w:pPr>
        <w:pStyle w:val="KeinLeerraum"/>
        <w:rPr>
          <w:rFonts w:ascii="Arial" w:hAnsi="Arial" w:cs="Arial"/>
          <w:sz w:val="24"/>
          <w:szCs w:val="24"/>
          <w:lang w:val="de-DE"/>
        </w:rPr>
      </w:pPr>
    </w:p>
    <w:p w14:paraId="1FC96703" w14:textId="77777777" w:rsidR="00A91A7C" w:rsidRDefault="00A91A7C" w:rsidP="00260723">
      <w:pPr>
        <w:pStyle w:val="KeinLeerraum"/>
        <w:rPr>
          <w:rFonts w:ascii="Arial" w:hAnsi="Arial" w:cs="Arial"/>
          <w:sz w:val="24"/>
          <w:szCs w:val="24"/>
          <w:lang w:val="de-DE"/>
        </w:rPr>
      </w:pPr>
    </w:p>
    <w:p w14:paraId="0C81A679" w14:textId="77777777" w:rsidR="00A91A7C" w:rsidRDefault="00A91A7C" w:rsidP="00260723">
      <w:pPr>
        <w:pStyle w:val="KeinLeerraum"/>
        <w:rPr>
          <w:rFonts w:ascii="Arial" w:hAnsi="Arial" w:cs="Arial"/>
          <w:sz w:val="24"/>
          <w:szCs w:val="24"/>
          <w:lang w:val="de-DE"/>
        </w:rPr>
      </w:pPr>
    </w:p>
    <w:p w14:paraId="64DC3544" w14:textId="77777777" w:rsidR="00A91A7C" w:rsidRDefault="00A91A7C" w:rsidP="00260723">
      <w:pPr>
        <w:pStyle w:val="KeinLeerraum"/>
        <w:rPr>
          <w:rFonts w:ascii="Arial" w:hAnsi="Arial" w:cs="Arial"/>
          <w:sz w:val="24"/>
          <w:szCs w:val="24"/>
          <w:lang w:val="de-DE"/>
        </w:rPr>
      </w:pPr>
    </w:p>
    <w:p w14:paraId="6EF44C37" w14:textId="77777777" w:rsidR="00A91A7C" w:rsidRDefault="00A91A7C" w:rsidP="00260723">
      <w:pPr>
        <w:pStyle w:val="KeinLeerraum"/>
        <w:rPr>
          <w:rFonts w:ascii="Arial" w:hAnsi="Arial" w:cs="Arial"/>
          <w:sz w:val="24"/>
          <w:szCs w:val="24"/>
          <w:lang w:val="de-DE"/>
        </w:rPr>
      </w:pPr>
    </w:p>
    <w:p w14:paraId="2D1CC401" w14:textId="77777777" w:rsidR="00851164" w:rsidRDefault="00851164" w:rsidP="00260723">
      <w:pPr>
        <w:pStyle w:val="KeinLeerraum"/>
        <w:rPr>
          <w:rFonts w:ascii="Arial" w:hAnsi="Arial" w:cs="Arial"/>
          <w:sz w:val="24"/>
          <w:szCs w:val="24"/>
          <w:lang w:val="de-DE"/>
        </w:rPr>
      </w:pPr>
    </w:p>
    <w:p w14:paraId="4398351A" w14:textId="77777777" w:rsidR="00851164" w:rsidRDefault="00851164" w:rsidP="00260723">
      <w:pPr>
        <w:pStyle w:val="KeinLeerraum"/>
        <w:rPr>
          <w:rFonts w:ascii="Arial" w:hAnsi="Arial" w:cs="Arial"/>
          <w:sz w:val="24"/>
          <w:szCs w:val="24"/>
          <w:lang w:val="de-DE"/>
        </w:rPr>
      </w:pPr>
    </w:p>
    <w:p w14:paraId="4139FF03" w14:textId="77777777" w:rsidR="00851164" w:rsidRDefault="00851164" w:rsidP="00861C66">
      <w:pPr>
        <w:pStyle w:val="KeinLeerraum"/>
        <w:rPr>
          <w:rFonts w:ascii="Arial" w:hAnsi="Arial" w:cs="Arial"/>
          <w:sz w:val="24"/>
          <w:szCs w:val="24"/>
          <w:lang w:val="de-DE"/>
        </w:rPr>
      </w:pPr>
    </w:p>
    <w:p w14:paraId="68F8E463" w14:textId="77777777" w:rsidR="00A13C42" w:rsidRDefault="00A13C42" w:rsidP="00861C66">
      <w:pPr>
        <w:pStyle w:val="KeinLeerraum"/>
        <w:rPr>
          <w:rFonts w:ascii="Arial" w:hAnsi="Arial" w:cs="Arial"/>
          <w:sz w:val="24"/>
          <w:szCs w:val="24"/>
          <w:lang w:val="de-DE"/>
        </w:rPr>
      </w:pPr>
    </w:p>
    <w:p w14:paraId="2F5EA30D" w14:textId="77777777" w:rsidR="00A13C42" w:rsidRDefault="00A13C42" w:rsidP="00861C66">
      <w:pPr>
        <w:pStyle w:val="KeinLeerraum"/>
        <w:rPr>
          <w:rFonts w:ascii="Arial" w:hAnsi="Arial" w:cs="Arial"/>
          <w:sz w:val="24"/>
          <w:szCs w:val="24"/>
          <w:lang w:val="de-DE"/>
        </w:rPr>
      </w:pPr>
    </w:p>
    <w:p w14:paraId="5CA1F194" w14:textId="77777777" w:rsidR="00A13C42" w:rsidRDefault="00A13C42" w:rsidP="00861C66">
      <w:pPr>
        <w:pStyle w:val="KeinLeerraum"/>
        <w:rPr>
          <w:rFonts w:ascii="Arial" w:hAnsi="Arial" w:cs="Arial"/>
          <w:sz w:val="24"/>
          <w:szCs w:val="24"/>
          <w:lang w:val="de-DE"/>
        </w:rPr>
      </w:pPr>
    </w:p>
    <w:p w14:paraId="4BBD9C06" w14:textId="77777777" w:rsidR="00A13C42" w:rsidRDefault="00A13C42" w:rsidP="00861C66">
      <w:pPr>
        <w:pStyle w:val="KeinLeerraum"/>
        <w:rPr>
          <w:rFonts w:ascii="Arial" w:hAnsi="Arial" w:cs="Arial"/>
          <w:sz w:val="24"/>
          <w:szCs w:val="24"/>
          <w:lang w:val="de-DE"/>
        </w:rPr>
      </w:pPr>
    </w:p>
    <w:p w14:paraId="4417632D" w14:textId="77777777" w:rsidR="00A13C42" w:rsidRDefault="00A13C42" w:rsidP="00861C66">
      <w:pPr>
        <w:pStyle w:val="KeinLeerraum"/>
        <w:rPr>
          <w:rFonts w:ascii="Arial" w:hAnsi="Arial" w:cs="Arial"/>
          <w:sz w:val="24"/>
          <w:szCs w:val="24"/>
          <w:lang w:val="de-DE"/>
        </w:rPr>
      </w:pPr>
    </w:p>
    <w:p w14:paraId="50449CBF" w14:textId="77777777" w:rsidR="00A13C42" w:rsidRDefault="00A13C42" w:rsidP="00861C66">
      <w:pPr>
        <w:pStyle w:val="KeinLeerraum"/>
        <w:rPr>
          <w:rFonts w:ascii="Arial" w:hAnsi="Arial" w:cs="Arial"/>
          <w:sz w:val="24"/>
          <w:szCs w:val="24"/>
          <w:lang w:val="de-DE"/>
        </w:rPr>
      </w:pPr>
    </w:p>
    <w:p w14:paraId="733E3EB3" w14:textId="77777777" w:rsidR="00A13C42" w:rsidRDefault="00A13C42" w:rsidP="00861C66">
      <w:pPr>
        <w:pStyle w:val="KeinLeerraum"/>
        <w:rPr>
          <w:rFonts w:ascii="Arial" w:hAnsi="Arial" w:cs="Arial"/>
          <w:sz w:val="24"/>
          <w:szCs w:val="24"/>
          <w:lang w:val="de-DE"/>
        </w:rPr>
      </w:pPr>
    </w:p>
    <w:p w14:paraId="35F847C6" w14:textId="77777777" w:rsidR="00A13C42" w:rsidRDefault="00A13C42" w:rsidP="00861C66">
      <w:pPr>
        <w:pStyle w:val="KeinLeerraum"/>
        <w:rPr>
          <w:rFonts w:ascii="Arial" w:hAnsi="Arial" w:cs="Arial"/>
          <w:sz w:val="24"/>
          <w:szCs w:val="24"/>
          <w:lang w:val="de-DE"/>
        </w:rPr>
      </w:pPr>
    </w:p>
    <w:p w14:paraId="10E63C64" w14:textId="77777777" w:rsidR="00A13C42" w:rsidRDefault="00A13C42" w:rsidP="00861C66">
      <w:pPr>
        <w:pStyle w:val="KeinLeerraum"/>
        <w:rPr>
          <w:rFonts w:ascii="Arial" w:hAnsi="Arial" w:cs="Arial"/>
          <w:sz w:val="24"/>
          <w:szCs w:val="24"/>
          <w:lang w:val="de-DE"/>
        </w:rPr>
      </w:pPr>
    </w:p>
    <w:p w14:paraId="6BA78A6A" w14:textId="77777777" w:rsidR="00A13C42" w:rsidRDefault="00A13C42" w:rsidP="00861C66">
      <w:pPr>
        <w:pStyle w:val="KeinLeerraum"/>
        <w:rPr>
          <w:rFonts w:ascii="Arial" w:hAnsi="Arial" w:cs="Arial"/>
          <w:sz w:val="24"/>
          <w:szCs w:val="24"/>
          <w:lang w:val="de-DE"/>
        </w:rPr>
      </w:pPr>
    </w:p>
    <w:p w14:paraId="1575E64B" w14:textId="77777777" w:rsidR="00A13C42" w:rsidRDefault="00A13C42" w:rsidP="00861C66">
      <w:pPr>
        <w:pStyle w:val="KeinLeerraum"/>
        <w:rPr>
          <w:rFonts w:ascii="Arial" w:hAnsi="Arial" w:cs="Arial"/>
          <w:sz w:val="24"/>
          <w:szCs w:val="24"/>
          <w:lang w:val="de-DE"/>
        </w:rPr>
      </w:pPr>
    </w:p>
    <w:p w14:paraId="6710805E" w14:textId="77777777" w:rsidR="00A13C42" w:rsidRDefault="00A13C42" w:rsidP="00861C66">
      <w:pPr>
        <w:pStyle w:val="KeinLeerraum"/>
        <w:rPr>
          <w:rFonts w:ascii="Arial" w:hAnsi="Arial" w:cs="Arial"/>
          <w:sz w:val="24"/>
          <w:szCs w:val="24"/>
          <w:lang w:val="de-DE"/>
        </w:rPr>
      </w:pPr>
    </w:p>
    <w:p w14:paraId="7F198E08" w14:textId="77777777" w:rsidR="00A13C42" w:rsidRDefault="00A13C42" w:rsidP="00861C66">
      <w:pPr>
        <w:pStyle w:val="KeinLeerraum"/>
        <w:rPr>
          <w:rFonts w:ascii="Arial" w:hAnsi="Arial" w:cs="Arial"/>
          <w:sz w:val="24"/>
          <w:szCs w:val="24"/>
          <w:lang w:val="de-DE"/>
        </w:rPr>
      </w:pPr>
    </w:p>
    <w:p w14:paraId="126ABABA" w14:textId="77777777" w:rsidR="00A13C42" w:rsidRDefault="00A13C42" w:rsidP="00861C66">
      <w:pPr>
        <w:pStyle w:val="KeinLeerraum"/>
        <w:rPr>
          <w:rFonts w:ascii="Arial" w:hAnsi="Arial" w:cs="Arial"/>
          <w:sz w:val="24"/>
          <w:szCs w:val="24"/>
          <w:lang w:val="de-DE"/>
        </w:rPr>
      </w:pPr>
    </w:p>
    <w:p w14:paraId="238A21C0" w14:textId="77777777" w:rsidR="00A13C42" w:rsidRDefault="00A13C42" w:rsidP="00861C66">
      <w:pPr>
        <w:pStyle w:val="KeinLeerraum"/>
        <w:rPr>
          <w:rFonts w:ascii="Arial" w:hAnsi="Arial" w:cs="Arial"/>
          <w:sz w:val="24"/>
          <w:szCs w:val="24"/>
          <w:lang w:val="de-DE"/>
        </w:rPr>
      </w:pPr>
    </w:p>
    <w:p w14:paraId="053D94BA" w14:textId="77777777" w:rsidR="00A13C42" w:rsidRDefault="00A13C42" w:rsidP="00861C66">
      <w:pPr>
        <w:pStyle w:val="KeinLeerraum"/>
        <w:rPr>
          <w:rFonts w:ascii="Arial" w:hAnsi="Arial" w:cs="Arial"/>
          <w:sz w:val="24"/>
          <w:szCs w:val="24"/>
          <w:lang w:val="de-DE"/>
        </w:rPr>
      </w:pPr>
    </w:p>
    <w:p w14:paraId="267F4C1C" w14:textId="77777777" w:rsidR="00A13C42" w:rsidRDefault="00A13C42" w:rsidP="00861C66">
      <w:pPr>
        <w:pStyle w:val="KeinLeerraum"/>
        <w:rPr>
          <w:rFonts w:ascii="Arial" w:hAnsi="Arial" w:cs="Arial"/>
          <w:sz w:val="24"/>
          <w:szCs w:val="24"/>
          <w:lang w:val="de-DE"/>
        </w:rPr>
      </w:pPr>
    </w:p>
    <w:p w14:paraId="7C978BE9" w14:textId="77777777" w:rsidR="00A13C42" w:rsidRPr="00260723" w:rsidRDefault="00A13C42" w:rsidP="00861C66">
      <w:pPr>
        <w:pStyle w:val="KeinLeerraum"/>
        <w:rPr>
          <w:rFonts w:ascii="Arial" w:hAnsi="Arial" w:cs="Arial"/>
          <w:sz w:val="24"/>
          <w:szCs w:val="24"/>
          <w:lang w:val="de-DE"/>
        </w:rPr>
      </w:pPr>
    </w:p>
    <w:sectPr w:rsidR="00A13C42" w:rsidRPr="00260723" w:rsidSect="00172D3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7BF93" w14:textId="77777777" w:rsidR="00B1685F" w:rsidRDefault="00B1685F" w:rsidP="00260723">
      <w:pPr>
        <w:spacing w:after="0" w:line="240" w:lineRule="auto"/>
      </w:pPr>
      <w:r>
        <w:separator/>
      </w:r>
    </w:p>
  </w:endnote>
  <w:endnote w:type="continuationSeparator" w:id="0">
    <w:p w14:paraId="7F20B425" w14:textId="77777777" w:rsidR="00B1685F" w:rsidRDefault="00B1685F" w:rsidP="00260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2396"/>
      <w:docPartObj>
        <w:docPartGallery w:val="Page Numbers (Bottom of Page)"/>
        <w:docPartUnique/>
      </w:docPartObj>
    </w:sdtPr>
    <w:sdtEndPr/>
    <w:sdtContent>
      <w:p w14:paraId="10966B9C" w14:textId="77777777" w:rsidR="00A13C42" w:rsidRDefault="00697B28">
        <w:pPr>
          <w:pStyle w:val="Fuzeile"/>
          <w:jc w:val="right"/>
        </w:pPr>
        <w:r>
          <w:fldChar w:fldCharType="begin"/>
        </w:r>
        <w:r>
          <w:instrText xml:space="preserve"> PAGE   \* MERGEFORMAT </w:instrText>
        </w:r>
        <w:r>
          <w:fldChar w:fldCharType="separate"/>
        </w:r>
        <w:r w:rsidR="003B164C">
          <w:rPr>
            <w:noProof/>
          </w:rPr>
          <w:t>10</w:t>
        </w:r>
        <w:r>
          <w:rPr>
            <w:noProof/>
          </w:rPr>
          <w:fldChar w:fldCharType="end"/>
        </w:r>
      </w:p>
    </w:sdtContent>
  </w:sdt>
  <w:p w14:paraId="75AAE74E" w14:textId="77777777" w:rsidR="00A13C42" w:rsidRDefault="00A13C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060A0" w14:textId="77777777" w:rsidR="00B1685F" w:rsidRDefault="00B1685F" w:rsidP="00260723">
      <w:pPr>
        <w:spacing w:after="0" w:line="240" w:lineRule="auto"/>
      </w:pPr>
      <w:r>
        <w:separator/>
      </w:r>
    </w:p>
  </w:footnote>
  <w:footnote w:type="continuationSeparator" w:id="0">
    <w:p w14:paraId="274902CC" w14:textId="77777777" w:rsidR="00B1685F" w:rsidRDefault="00B1685F" w:rsidP="00260723">
      <w:pPr>
        <w:spacing w:after="0" w:line="240" w:lineRule="auto"/>
      </w:pPr>
      <w:r>
        <w:continuationSeparator/>
      </w:r>
    </w:p>
  </w:footnote>
  <w:footnote w:id="1">
    <w:p w14:paraId="57B22B4E" w14:textId="77777777" w:rsidR="00A13C42" w:rsidRPr="004E085C" w:rsidRDefault="00A13C42">
      <w:pPr>
        <w:pStyle w:val="Funotentext"/>
        <w:rPr>
          <w:rFonts w:ascii="Times New Roman" w:hAnsi="Times New Roman"/>
        </w:rPr>
      </w:pPr>
      <w:r>
        <w:rPr>
          <w:rStyle w:val="Funotenzeichen"/>
        </w:rPr>
        <w:footnoteRef/>
      </w:r>
      <w:r w:rsidRPr="00F642C5">
        <w:rPr>
          <w:rFonts w:ascii="Times New Roman" w:hAnsi="Times New Roman"/>
          <w:lang w:val="en-US"/>
        </w:rPr>
        <w:t xml:space="preserve"> W</w:t>
      </w:r>
      <w:r>
        <w:rPr>
          <w:rFonts w:ascii="Times New Roman" w:hAnsi="Times New Roman"/>
          <w:lang w:val="en-US"/>
        </w:rPr>
        <w:t>illiam</w:t>
      </w:r>
      <w:r w:rsidRPr="00F642C5">
        <w:rPr>
          <w:rFonts w:ascii="Times New Roman" w:hAnsi="Times New Roman"/>
          <w:lang w:val="en-US"/>
        </w:rPr>
        <w:t xml:space="preserve"> Gilbert: </w:t>
      </w:r>
      <w:proofErr w:type="spellStart"/>
      <w:r w:rsidRPr="00F642C5">
        <w:rPr>
          <w:rFonts w:ascii="Times New Roman" w:hAnsi="Times New Roman"/>
          <w:i/>
          <w:lang w:val="en-US"/>
        </w:rPr>
        <w:t>Tractatus</w:t>
      </w:r>
      <w:proofErr w:type="spellEnd"/>
      <w:r w:rsidRPr="00F642C5">
        <w:rPr>
          <w:rFonts w:ascii="Times New Roman" w:hAnsi="Times New Roman"/>
          <w:i/>
          <w:lang w:val="en-US"/>
        </w:rPr>
        <w:t xml:space="preserve">, </w:t>
      </w:r>
      <w:proofErr w:type="spellStart"/>
      <w:r w:rsidRPr="00F642C5">
        <w:rPr>
          <w:rFonts w:ascii="Times New Roman" w:hAnsi="Times New Roman"/>
          <w:i/>
          <w:lang w:val="en-US"/>
        </w:rPr>
        <w:t>sive</w:t>
      </w:r>
      <w:proofErr w:type="spellEnd"/>
      <w:r w:rsidRPr="00F642C5">
        <w:rPr>
          <w:rFonts w:ascii="Times New Roman" w:hAnsi="Times New Roman"/>
          <w:i/>
          <w:lang w:val="en-US"/>
        </w:rPr>
        <w:t xml:space="preserve"> </w:t>
      </w:r>
      <w:proofErr w:type="spellStart"/>
      <w:r w:rsidRPr="00F642C5">
        <w:rPr>
          <w:rFonts w:ascii="Times New Roman" w:hAnsi="Times New Roman"/>
          <w:i/>
          <w:lang w:val="en-US"/>
        </w:rPr>
        <w:t>physiologia</w:t>
      </w:r>
      <w:proofErr w:type="spellEnd"/>
      <w:r w:rsidRPr="00F642C5">
        <w:rPr>
          <w:rFonts w:ascii="Times New Roman" w:hAnsi="Times New Roman"/>
          <w:i/>
          <w:lang w:val="en-US"/>
        </w:rPr>
        <w:t xml:space="preserve"> nova de </w:t>
      </w:r>
      <w:proofErr w:type="spellStart"/>
      <w:r w:rsidRPr="00F642C5">
        <w:rPr>
          <w:rFonts w:ascii="Times New Roman" w:hAnsi="Times New Roman"/>
          <w:i/>
          <w:lang w:val="en-US"/>
        </w:rPr>
        <w:t>magnete</w:t>
      </w:r>
      <w:proofErr w:type="spellEnd"/>
      <w:r w:rsidRPr="00F642C5">
        <w:rPr>
          <w:rFonts w:ascii="Times New Roman" w:hAnsi="Times New Roman"/>
          <w:i/>
          <w:lang w:val="en-US"/>
        </w:rPr>
        <w:t xml:space="preserve">, </w:t>
      </w:r>
      <w:proofErr w:type="spellStart"/>
      <w:r w:rsidRPr="00F642C5">
        <w:rPr>
          <w:rFonts w:ascii="Times New Roman" w:hAnsi="Times New Roman"/>
          <w:i/>
          <w:lang w:val="en-US"/>
        </w:rPr>
        <w:t>magneticisque</w:t>
      </w:r>
      <w:proofErr w:type="spellEnd"/>
      <w:r w:rsidRPr="00F642C5">
        <w:rPr>
          <w:rFonts w:ascii="Times New Roman" w:hAnsi="Times New Roman"/>
          <w:i/>
          <w:lang w:val="en-US"/>
        </w:rPr>
        <w:t xml:space="preserve"> </w:t>
      </w:r>
      <w:proofErr w:type="spellStart"/>
      <w:r w:rsidRPr="00F642C5">
        <w:rPr>
          <w:rFonts w:ascii="Times New Roman" w:hAnsi="Times New Roman"/>
          <w:i/>
          <w:lang w:val="en-US"/>
        </w:rPr>
        <w:t>corporibus</w:t>
      </w:r>
      <w:proofErr w:type="spellEnd"/>
      <w:r w:rsidRPr="00F642C5">
        <w:rPr>
          <w:rFonts w:ascii="Times New Roman" w:hAnsi="Times New Roman"/>
          <w:i/>
          <w:lang w:val="en-US"/>
        </w:rPr>
        <w:t xml:space="preserve"> et de </w:t>
      </w:r>
      <w:proofErr w:type="spellStart"/>
      <w:r w:rsidRPr="00F642C5">
        <w:rPr>
          <w:rFonts w:ascii="Times New Roman" w:hAnsi="Times New Roman"/>
          <w:i/>
          <w:lang w:val="en-US"/>
        </w:rPr>
        <w:t>magno</w:t>
      </w:r>
      <w:proofErr w:type="spellEnd"/>
      <w:r w:rsidRPr="00F642C5">
        <w:rPr>
          <w:rFonts w:ascii="Times New Roman" w:hAnsi="Times New Roman"/>
          <w:i/>
          <w:lang w:val="en-US"/>
        </w:rPr>
        <w:t xml:space="preserve"> </w:t>
      </w:r>
      <w:proofErr w:type="spellStart"/>
      <w:r w:rsidRPr="00F642C5">
        <w:rPr>
          <w:rFonts w:ascii="Times New Roman" w:hAnsi="Times New Roman"/>
          <w:i/>
          <w:lang w:val="en-US"/>
        </w:rPr>
        <w:t>magnete</w:t>
      </w:r>
      <w:proofErr w:type="spellEnd"/>
      <w:r w:rsidRPr="00F642C5">
        <w:rPr>
          <w:rFonts w:ascii="Times New Roman" w:hAnsi="Times New Roman"/>
          <w:i/>
          <w:lang w:val="en-US"/>
        </w:rPr>
        <w:t xml:space="preserve"> </w:t>
      </w:r>
      <w:proofErr w:type="spellStart"/>
      <w:r w:rsidRPr="00F642C5">
        <w:rPr>
          <w:rFonts w:ascii="Times New Roman" w:hAnsi="Times New Roman"/>
          <w:i/>
          <w:lang w:val="en-US"/>
        </w:rPr>
        <w:t>tellure</w:t>
      </w:r>
      <w:proofErr w:type="spellEnd"/>
      <w:r w:rsidRPr="00F642C5">
        <w:rPr>
          <w:rFonts w:ascii="Times New Roman" w:hAnsi="Times New Roman"/>
          <w:i/>
          <w:lang w:val="en-US"/>
        </w:rPr>
        <w:t>.</w:t>
      </w:r>
      <w:r>
        <w:rPr>
          <w:rFonts w:ascii="Times New Roman" w:hAnsi="Times New Roman"/>
          <w:lang w:val="en-US"/>
        </w:rPr>
        <w:t xml:space="preserve"> </w:t>
      </w:r>
      <w:r w:rsidRPr="00E45225">
        <w:rPr>
          <w:rFonts w:ascii="Times New Roman" w:hAnsi="Times New Roman"/>
        </w:rPr>
        <w:t>Hallervordius, Stettin-Rostock, 1600</w:t>
      </w:r>
    </w:p>
  </w:footnote>
  <w:footnote w:id="2">
    <w:p w14:paraId="69342E6B" w14:textId="0D793163" w:rsidR="00A13C42" w:rsidRDefault="00A13C42" w:rsidP="004E085C">
      <w:pPr>
        <w:pStyle w:val="Funotentext"/>
        <w:spacing w:after="0"/>
        <w:rPr>
          <w:rFonts w:ascii="Times New Roman" w:hAnsi="Times New Roman"/>
        </w:rPr>
      </w:pPr>
      <w:r>
        <w:rPr>
          <w:rStyle w:val="Funotenzeichen"/>
        </w:rPr>
        <w:footnoteRef/>
      </w:r>
      <w:r w:rsidR="00987791">
        <w:rPr>
          <w:rFonts w:ascii="Times New Roman" w:hAnsi="Times New Roman"/>
        </w:rPr>
        <w:t xml:space="preserve"> </w:t>
      </w:r>
      <w:r w:rsidRPr="00F642C5">
        <w:rPr>
          <w:rFonts w:ascii="Times New Roman" w:hAnsi="Times New Roman"/>
        </w:rPr>
        <w:t>E</w:t>
      </w:r>
      <w:r>
        <w:rPr>
          <w:rFonts w:ascii="Times New Roman" w:hAnsi="Times New Roman"/>
        </w:rPr>
        <w:t>mil</w:t>
      </w:r>
      <w:r w:rsidRPr="00F642C5">
        <w:rPr>
          <w:rFonts w:ascii="Times New Roman" w:hAnsi="Times New Roman"/>
        </w:rPr>
        <w:t xml:space="preserve"> Schneider: </w:t>
      </w:r>
      <w:r w:rsidRPr="00F642C5">
        <w:rPr>
          <w:rFonts w:ascii="Times New Roman" w:hAnsi="Times New Roman"/>
          <w:i/>
        </w:rPr>
        <w:t xml:space="preserve">Der </w:t>
      </w:r>
      <w:proofErr w:type="spellStart"/>
      <w:r w:rsidRPr="00F642C5">
        <w:rPr>
          <w:rFonts w:ascii="Times New Roman" w:hAnsi="Times New Roman"/>
          <w:i/>
        </w:rPr>
        <w:t>animale</w:t>
      </w:r>
      <w:proofErr w:type="spellEnd"/>
      <w:r w:rsidRPr="00F642C5">
        <w:rPr>
          <w:rFonts w:ascii="Times New Roman" w:hAnsi="Times New Roman"/>
          <w:i/>
        </w:rPr>
        <w:t xml:space="preserve"> Magnetismus</w:t>
      </w:r>
      <w:r w:rsidRPr="00F642C5">
        <w:rPr>
          <w:rFonts w:ascii="Times New Roman" w:hAnsi="Times New Roman"/>
        </w:rPr>
        <w:t xml:space="preserve">. </w:t>
      </w:r>
      <w:r>
        <w:rPr>
          <w:rFonts w:ascii="Times New Roman" w:hAnsi="Times New Roman"/>
        </w:rPr>
        <w:t xml:space="preserve"> </w:t>
      </w:r>
      <w:r w:rsidRPr="00F642C5">
        <w:rPr>
          <w:rFonts w:ascii="Times New Roman" w:hAnsi="Times New Roman"/>
        </w:rPr>
        <w:t xml:space="preserve">Lampert Verlag, Zürich,1950, </w:t>
      </w:r>
      <w:r w:rsidR="00987791">
        <w:rPr>
          <w:rFonts w:ascii="Times New Roman" w:hAnsi="Times New Roman"/>
        </w:rPr>
        <w:t xml:space="preserve">pp </w:t>
      </w:r>
      <w:r w:rsidRPr="00F642C5">
        <w:rPr>
          <w:rFonts w:ascii="Times New Roman" w:hAnsi="Times New Roman"/>
        </w:rPr>
        <w:t>121-157</w:t>
      </w:r>
    </w:p>
    <w:p w14:paraId="11E5ABF8" w14:textId="77777777" w:rsidR="00A13C42" w:rsidRDefault="00A13C42" w:rsidP="004E085C">
      <w:pPr>
        <w:pStyle w:val="Funotentext"/>
        <w:spacing w:after="0"/>
        <w:rPr>
          <w:rFonts w:ascii="Times New Roman" w:hAnsi="Times New Roman"/>
        </w:rPr>
      </w:pPr>
    </w:p>
    <w:p w14:paraId="33030E8E" w14:textId="77777777" w:rsidR="00A13C42" w:rsidRDefault="00A13C42" w:rsidP="004E085C">
      <w:pPr>
        <w:pStyle w:val="Funotentext"/>
        <w:spacing w:after="0"/>
        <w:rPr>
          <w:rFonts w:ascii="Times New Roman" w:hAnsi="Times New Roman"/>
        </w:rPr>
      </w:pPr>
    </w:p>
    <w:p w14:paraId="17521FAD" w14:textId="77777777" w:rsidR="00A13C42" w:rsidRDefault="00A13C42" w:rsidP="004E085C">
      <w:pPr>
        <w:pStyle w:val="Funotentext"/>
        <w:spacing w:after="0"/>
        <w:rPr>
          <w:rFonts w:ascii="Times New Roman" w:hAnsi="Times New Roman"/>
        </w:rPr>
      </w:pPr>
    </w:p>
    <w:p w14:paraId="4495EB44" w14:textId="77777777" w:rsidR="00A13C42" w:rsidRDefault="00A13C42" w:rsidP="004E085C">
      <w:pPr>
        <w:pStyle w:val="Funotentext"/>
        <w:spacing w:after="0"/>
        <w:rPr>
          <w:rFonts w:ascii="Times New Roman" w:hAnsi="Times New Roman"/>
        </w:rPr>
      </w:pPr>
    </w:p>
    <w:p w14:paraId="466F6B1E" w14:textId="77777777" w:rsidR="00A13C42" w:rsidRPr="00F642C5" w:rsidRDefault="00A13C42" w:rsidP="004E085C">
      <w:pPr>
        <w:pStyle w:val="Funotentext"/>
        <w:spacing w:after="0"/>
        <w:rPr>
          <w:rFonts w:ascii="Times New Roman" w:hAnsi="Times New Roman"/>
        </w:rPr>
      </w:pPr>
    </w:p>
    <w:p w14:paraId="3B6D2874" w14:textId="77777777" w:rsidR="00A13C42" w:rsidRPr="002B3849" w:rsidRDefault="00A13C42">
      <w:pPr>
        <w:pStyle w:val="Funotentext"/>
        <w:rPr>
          <w:lang w:val="en-US"/>
        </w:rPr>
      </w:pPr>
    </w:p>
  </w:footnote>
  <w:footnote w:id="3">
    <w:p w14:paraId="65B5B9B6" w14:textId="77777777" w:rsidR="00A13C42" w:rsidRPr="00381E7C" w:rsidRDefault="00A13C42" w:rsidP="00987791">
      <w:pPr>
        <w:pStyle w:val="Funotentext"/>
        <w:jc w:val="both"/>
      </w:pPr>
      <w:r>
        <w:rPr>
          <w:rStyle w:val="Funotenzeichen"/>
        </w:rPr>
        <w:footnoteRef/>
      </w:r>
      <w:r>
        <w:t xml:space="preserve"> </w:t>
      </w:r>
      <w:r>
        <w:rPr>
          <w:rFonts w:ascii="Times New Roman" w:hAnsi="Times New Roman"/>
          <w:iCs/>
        </w:rPr>
        <w:t xml:space="preserve">See </w:t>
      </w:r>
      <w:proofErr w:type="spellStart"/>
      <w:r>
        <w:rPr>
          <w:rFonts w:ascii="Times New Roman" w:hAnsi="Times New Roman"/>
          <w:iCs/>
        </w:rPr>
        <w:t>Gmelin's</w:t>
      </w:r>
      <w:proofErr w:type="spellEnd"/>
      <w:r>
        <w:rPr>
          <w:rFonts w:ascii="Times New Roman" w:hAnsi="Times New Roman"/>
          <w:iCs/>
        </w:rPr>
        <w:t xml:space="preserve"> </w:t>
      </w:r>
      <w:proofErr w:type="spellStart"/>
      <w:r>
        <w:rPr>
          <w:rFonts w:ascii="Times New Roman" w:hAnsi="Times New Roman"/>
          <w:iCs/>
        </w:rPr>
        <w:t>newsletter</w:t>
      </w:r>
      <w:proofErr w:type="spellEnd"/>
      <w:r>
        <w:rPr>
          <w:rFonts w:ascii="Times New Roman" w:hAnsi="Times New Roman"/>
          <w:iCs/>
        </w:rPr>
        <w:t xml:space="preserve"> </w:t>
      </w:r>
      <w:proofErr w:type="spellStart"/>
      <w:r>
        <w:rPr>
          <w:rFonts w:ascii="Times New Roman" w:hAnsi="Times New Roman"/>
          <w:iCs/>
        </w:rPr>
        <w:t>about</w:t>
      </w:r>
      <w:proofErr w:type="spellEnd"/>
      <w:r>
        <w:rPr>
          <w:rFonts w:ascii="Times New Roman" w:hAnsi="Times New Roman"/>
          <w:iCs/>
        </w:rPr>
        <w:t xml:space="preserve"> </w:t>
      </w:r>
      <w:proofErr w:type="spellStart"/>
      <w:r>
        <w:rPr>
          <w:rFonts w:ascii="Times New Roman" w:hAnsi="Times New Roman"/>
          <w:iCs/>
        </w:rPr>
        <w:t>the</w:t>
      </w:r>
      <w:proofErr w:type="spellEnd"/>
      <w:r>
        <w:rPr>
          <w:rFonts w:ascii="Times New Roman" w:hAnsi="Times New Roman"/>
          <w:iCs/>
        </w:rPr>
        <w:t xml:space="preserve"> </w:t>
      </w:r>
      <w:proofErr w:type="spellStart"/>
      <w:r>
        <w:rPr>
          <w:rFonts w:ascii="Times New Roman" w:hAnsi="Times New Roman"/>
          <w:iCs/>
        </w:rPr>
        <w:t>magnetic</w:t>
      </w:r>
      <w:proofErr w:type="spellEnd"/>
      <w:r>
        <w:rPr>
          <w:rFonts w:ascii="Times New Roman" w:hAnsi="Times New Roman"/>
          <w:iCs/>
        </w:rPr>
        <w:t xml:space="preserve"> </w:t>
      </w:r>
      <w:proofErr w:type="spellStart"/>
      <w:r>
        <w:rPr>
          <w:rFonts w:ascii="Times New Roman" w:hAnsi="Times New Roman"/>
          <w:iCs/>
        </w:rPr>
        <w:t>cure</w:t>
      </w:r>
      <w:proofErr w:type="spellEnd"/>
      <w:r>
        <w:rPr>
          <w:rFonts w:ascii="Times New Roman" w:hAnsi="Times New Roman"/>
          <w:iCs/>
        </w:rPr>
        <w:t xml:space="preserve"> </w:t>
      </w:r>
      <w:proofErr w:type="spellStart"/>
      <w:r>
        <w:rPr>
          <w:rFonts w:ascii="Times New Roman" w:hAnsi="Times New Roman"/>
          <w:iCs/>
        </w:rPr>
        <w:t>of</w:t>
      </w:r>
      <w:proofErr w:type="spellEnd"/>
      <w:r>
        <w:rPr>
          <w:rFonts w:ascii="Times New Roman" w:hAnsi="Times New Roman"/>
          <w:iCs/>
        </w:rPr>
        <w:t xml:space="preserve">  </w:t>
      </w:r>
      <w:proofErr w:type="spellStart"/>
      <w:r>
        <w:rPr>
          <w:rFonts w:ascii="Times New Roman" w:hAnsi="Times New Roman"/>
          <w:iCs/>
        </w:rPr>
        <w:t>his</w:t>
      </w:r>
      <w:proofErr w:type="spellEnd"/>
      <w:r>
        <w:rPr>
          <w:rFonts w:ascii="Times New Roman" w:hAnsi="Times New Roman"/>
          <w:iCs/>
        </w:rPr>
        <w:t xml:space="preserve"> </w:t>
      </w:r>
      <w:proofErr w:type="spellStart"/>
      <w:r>
        <w:rPr>
          <w:rFonts w:ascii="Times New Roman" w:hAnsi="Times New Roman"/>
          <w:iCs/>
        </w:rPr>
        <w:t>patient</w:t>
      </w:r>
      <w:proofErr w:type="spellEnd"/>
      <w:r>
        <w:rPr>
          <w:rFonts w:ascii="Times New Roman" w:hAnsi="Times New Roman"/>
          <w:iCs/>
        </w:rPr>
        <w:t xml:space="preserve"> Caroline </w:t>
      </w:r>
      <w:proofErr w:type="spellStart"/>
      <w:r>
        <w:rPr>
          <w:rFonts w:ascii="Times New Roman" w:hAnsi="Times New Roman"/>
          <w:iCs/>
        </w:rPr>
        <w:t>Heigelin's</w:t>
      </w:r>
      <w:proofErr w:type="spellEnd"/>
      <w:r>
        <w:rPr>
          <w:rFonts w:ascii="Times New Roman" w:hAnsi="Times New Roman"/>
          <w:iCs/>
        </w:rPr>
        <w:t xml:space="preserve"> (1768-1808) </w:t>
      </w:r>
      <w:proofErr w:type="spellStart"/>
      <w:r>
        <w:rPr>
          <w:rFonts w:ascii="Times New Roman" w:hAnsi="Times New Roman"/>
          <w:iCs/>
        </w:rPr>
        <w:t>schizofrenic</w:t>
      </w:r>
      <w:proofErr w:type="spellEnd"/>
      <w:r>
        <w:rPr>
          <w:rFonts w:ascii="Times New Roman" w:hAnsi="Times New Roman"/>
          <w:iCs/>
        </w:rPr>
        <w:t xml:space="preserve"> </w:t>
      </w:r>
      <w:proofErr w:type="spellStart"/>
      <w:r>
        <w:rPr>
          <w:rFonts w:ascii="Times New Roman" w:hAnsi="Times New Roman"/>
          <w:iCs/>
        </w:rPr>
        <w:t>insanity</w:t>
      </w:r>
      <w:proofErr w:type="spellEnd"/>
      <w:r>
        <w:rPr>
          <w:rFonts w:ascii="Times New Roman" w:hAnsi="Times New Roman"/>
          <w:iCs/>
        </w:rPr>
        <w:t xml:space="preserve">. </w:t>
      </w:r>
      <w:r w:rsidRPr="00E45225">
        <w:rPr>
          <w:rFonts w:ascii="Times New Roman" w:hAnsi="Times New Roman"/>
        </w:rPr>
        <w:t>(</w:t>
      </w:r>
      <w:r w:rsidRPr="00E45225">
        <w:rPr>
          <w:rFonts w:ascii="Times New Roman" w:hAnsi="Times New Roman"/>
          <w:i/>
          <w:iCs/>
        </w:rPr>
        <w:t xml:space="preserve">Untersuchungen über den Magnetismus und über die Einfache Behandlungsart ihn nach gewissen Regeln zu leiten und zu handhaben, </w:t>
      </w:r>
      <w:r w:rsidRPr="00E45225">
        <w:rPr>
          <w:rFonts w:ascii="Times New Roman" w:hAnsi="Times New Roman"/>
          <w:iCs/>
        </w:rPr>
        <w:t>1793); in Wikipedia  - freie Enzyklopädie: Caroline Heigelin</w:t>
      </w:r>
      <w:r w:rsidRPr="00E45225">
        <w:rPr>
          <w:rFonts w:ascii="Times New Roman" w:hAnsi="Times New Roman"/>
        </w:rPr>
        <w:t xml:space="preserve"> (</w:t>
      </w:r>
      <w:r w:rsidRPr="00E45225">
        <w:rPr>
          <w:rFonts w:ascii="Times New Roman" w:hAnsi="Times New Roman"/>
          <w:i/>
          <w:iCs/>
        </w:rPr>
        <w:t xml:space="preserve">Untersuchungen über den Magnetismus und über die Einfache Behandlungsart ihn nach gewissen Regeln zu leiten und zu handhaben, </w:t>
      </w:r>
      <w:r w:rsidRPr="00E45225">
        <w:rPr>
          <w:rFonts w:ascii="Times New Roman" w:hAnsi="Times New Roman"/>
          <w:iCs/>
        </w:rPr>
        <w:t>1793); in Wikipedia  - freie Enzyklopädie: Caroline Heigelin</w:t>
      </w:r>
      <w:r>
        <w:rPr>
          <w:rFonts w:ascii="Times New Roman" w:hAnsi="Times New Roman"/>
          <w:iCs/>
        </w:rPr>
        <w:t>.</w:t>
      </w:r>
    </w:p>
  </w:footnote>
  <w:footnote w:id="4">
    <w:p w14:paraId="07A27794" w14:textId="50D004C3" w:rsidR="00A13C42" w:rsidRPr="00E45225" w:rsidRDefault="00A13C42" w:rsidP="00E251BC">
      <w:pPr>
        <w:pStyle w:val="Funotentext"/>
        <w:jc w:val="both"/>
        <w:rPr>
          <w:rFonts w:ascii="Times New Roman" w:hAnsi="Times New Roman"/>
        </w:rPr>
      </w:pPr>
      <w:r>
        <w:rPr>
          <w:rStyle w:val="Funotenzeichen"/>
        </w:rPr>
        <w:footnoteRef/>
      </w:r>
      <w:r>
        <w:t xml:space="preserve"> </w:t>
      </w:r>
      <w:r>
        <w:rPr>
          <w:rFonts w:ascii="Times New Roman" w:hAnsi="Times New Roman"/>
        </w:rPr>
        <w:t xml:space="preserve"> Mesmer  </w:t>
      </w:r>
      <w:proofErr w:type="spellStart"/>
      <w:r>
        <w:rPr>
          <w:rFonts w:ascii="Times New Roman" w:hAnsi="Times New Roman"/>
        </w:rPr>
        <w:t>derived</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term</w:t>
      </w:r>
      <w:proofErr w:type="spellEnd"/>
      <w:r>
        <w:rPr>
          <w:rFonts w:ascii="Times New Roman" w:hAnsi="Times New Roman"/>
        </w:rPr>
        <w:t xml:space="preserve"> </w:t>
      </w:r>
      <w:proofErr w:type="spellStart"/>
      <w:r w:rsidRPr="00E45225">
        <w:rPr>
          <w:rFonts w:ascii="Times New Roman" w:hAnsi="Times New Roman"/>
          <w:i/>
        </w:rPr>
        <w:t>animal</w:t>
      </w:r>
      <w:proofErr w:type="spellEnd"/>
      <w:r>
        <w:rPr>
          <w:rFonts w:ascii="Times New Roman" w:hAnsi="Times New Roman"/>
        </w:rPr>
        <w:t xml:space="preserve"> </w:t>
      </w:r>
      <w:proofErr w:type="spellStart"/>
      <w:r>
        <w:rPr>
          <w:rFonts w:ascii="Times New Roman" w:hAnsi="Times New Roman"/>
        </w:rPr>
        <w:t>from</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word</w:t>
      </w:r>
      <w:proofErr w:type="spellEnd"/>
      <w:r>
        <w:rPr>
          <w:rFonts w:ascii="Times New Roman" w:hAnsi="Times New Roman"/>
        </w:rPr>
        <w:t xml:space="preserve"> </w:t>
      </w:r>
      <w:proofErr w:type="spellStart"/>
      <w:r w:rsidRPr="00E45225">
        <w:rPr>
          <w:rFonts w:ascii="Times New Roman" w:hAnsi="Times New Roman"/>
          <w:i/>
        </w:rPr>
        <w:t>animus</w:t>
      </w:r>
      <w:proofErr w:type="spellEnd"/>
      <w:r w:rsidRPr="00F642C5">
        <w:rPr>
          <w:rFonts w:ascii="Times New Roman" w:hAnsi="Times New Roman"/>
        </w:rPr>
        <w:t xml:space="preserve"> (</w:t>
      </w:r>
      <w:proofErr w:type="spellStart"/>
      <w:r>
        <w:rPr>
          <w:rFonts w:ascii="Times New Roman" w:hAnsi="Times New Roman"/>
        </w:rPr>
        <w:t>soul</w:t>
      </w:r>
      <w:proofErr w:type="spellEnd"/>
      <w:r>
        <w:rPr>
          <w:rFonts w:ascii="Times New Roman" w:hAnsi="Times New Roman"/>
        </w:rPr>
        <w:t xml:space="preserve">, </w:t>
      </w:r>
      <w:proofErr w:type="spellStart"/>
      <w:r>
        <w:rPr>
          <w:rFonts w:ascii="Times New Roman" w:hAnsi="Times New Roman"/>
        </w:rPr>
        <w:t>air</w:t>
      </w:r>
      <w:proofErr w:type="spellEnd"/>
      <w:r w:rsidRPr="00F642C5">
        <w:rPr>
          <w:rFonts w:ascii="Times New Roman" w:hAnsi="Times New Roman"/>
        </w:rPr>
        <w:t>)</w:t>
      </w:r>
      <w:r>
        <w:rPr>
          <w:rFonts w:ascii="Times New Roman" w:hAnsi="Times New Roman"/>
        </w:rPr>
        <w:t xml:space="preserve"> </w:t>
      </w:r>
      <w:proofErr w:type="spellStart"/>
      <w:r>
        <w:rPr>
          <w:rFonts w:ascii="Times New Roman" w:hAnsi="Times New Roman"/>
        </w:rPr>
        <w:t>thus</w:t>
      </w:r>
      <w:proofErr w:type="spellEnd"/>
      <w:r>
        <w:rPr>
          <w:rFonts w:ascii="Times New Roman" w:hAnsi="Times New Roman"/>
        </w:rPr>
        <w:t xml:space="preserve"> </w:t>
      </w:r>
      <w:proofErr w:type="spellStart"/>
      <w:r>
        <w:rPr>
          <w:rFonts w:ascii="Times New Roman" w:hAnsi="Times New Roman"/>
        </w:rPr>
        <w:t>emphasising</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theory</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living</w:t>
      </w:r>
      <w:proofErr w:type="spellEnd"/>
      <w:r>
        <w:rPr>
          <w:rFonts w:ascii="Times New Roman" w:hAnsi="Times New Roman"/>
        </w:rPr>
        <w:t xml:space="preserve"> </w:t>
      </w:r>
      <w:proofErr w:type="spellStart"/>
      <w:r>
        <w:rPr>
          <w:rFonts w:ascii="Times New Roman" w:hAnsi="Times New Roman"/>
        </w:rPr>
        <w:t>force</w:t>
      </w:r>
      <w:proofErr w:type="spellEnd"/>
      <w:r>
        <w:rPr>
          <w:rFonts w:ascii="Times New Roman" w:hAnsi="Times New Roman"/>
        </w:rPr>
        <w:t xml:space="preserve"> (</w:t>
      </w:r>
      <w:proofErr w:type="spellStart"/>
      <w:r>
        <w:rPr>
          <w:rFonts w:ascii="Times New Roman" w:hAnsi="Times New Roman"/>
          <w:i/>
        </w:rPr>
        <w:t>vis</w:t>
      </w:r>
      <w:proofErr w:type="spellEnd"/>
      <w:r>
        <w:rPr>
          <w:rFonts w:ascii="Times New Roman" w:hAnsi="Times New Roman"/>
          <w:i/>
        </w:rPr>
        <w:t xml:space="preserve"> </w:t>
      </w:r>
      <w:proofErr w:type="spellStart"/>
      <w:r>
        <w:rPr>
          <w:rFonts w:ascii="Times New Roman" w:hAnsi="Times New Roman"/>
          <w:i/>
        </w:rPr>
        <w:t>vitalis</w:t>
      </w:r>
      <w:proofErr w:type="spellEnd"/>
      <w:r>
        <w:rPr>
          <w:rFonts w:ascii="Times New Roman" w:hAnsi="Times New Roman"/>
          <w:i/>
        </w:rPr>
        <w:t xml:space="preserve">) </w:t>
      </w:r>
      <w:proofErr w:type="spellStart"/>
      <w:r>
        <w:rPr>
          <w:rFonts w:ascii="Times New Roman" w:hAnsi="Times New Roman"/>
        </w:rPr>
        <w:t>considered</w:t>
      </w:r>
      <w:proofErr w:type="spellEnd"/>
      <w:r>
        <w:rPr>
          <w:rFonts w:ascii="Times New Roman" w:hAnsi="Times New Roman"/>
        </w:rPr>
        <w:t xml:space="preserve"> </w:t>
      </w:r>
      <w:proofErr w:type="spellStart"/>
      <w:r>
        <w:rPr>
          <w:rFonts w:ascii="Times New Roman" w:hAnsi="Times New Roman"/>
        </w:rPr>
        <w:t>earlier</w:t>
      </w:r>
      <w:proofErr w:type="spellEnd"/>
      <w:r>
        <w:rPr>
          <w:rFonts w:ascii="Times New Roman" w:hAnsi="Times New Roman"/>
        </w:rPr>
        <w:t xml:space="preserve"> </w:t>
      </w:r>
      <w:proofErr w:type="spellStart"/>
      <w:r>
        <w:rPr>
          <w:rFonts w:ascii="Times New Roman" w:hAnsi="Times New Roman"/>
        </w:rPr>
        <w:t>as</w:t>
      </w:r>
      <w:proofErr w:type="spellEnd"/>
      <w:r>
        <w:rPr>
          <w:rFonts w:ascii="Times New Roman" w:hAnsi="Times New Roman"/>
        </w:rPr>
        <w:t xml:space="preserve"> a </w:t>
      </w:r>
      <w:proofErr w:type="spellStart"/>
      <w:r>
        <w:rPr>
          <w:rFonts w:ascii="Times New Roman" w:hAnsi="Times New Roman"/>
        </w:rPr>
        <w:t>general</w:t>
      </w:r>
      <w:proofErr w:type="spellEnd"/>
      <w:r>
        <w:rPr>
          <w:rFonts w:ascii="Times New Roman" w:hAnsi="Times New Roman"/>
        </w:rPr>
        <w:t xml:space="preserve"> </w:t>
      </w:r>
      <w:proofErr w:type="spellStart"/>
      <w:r>
        <w:rPr>
          <w:rFonts w:ascii="Times New Roman" w:hAnsi="Times New Roman"/>
        </w:rPr>
        <w:t>characteristic</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living</w:t>
      </w:r>
      <w:proofErr w:type="spellEnd"/>
      <w:r>
        <w:rPr>
          <w:rFonts w:ascii="Times New Roman" w:hAnsi="Times New Roman"/>
        </w:rPr>
        <w:t xml:space="preserve"> </w:t>
      </w:r>
      <w:proofErr w:type="spellStart"/>
      <w:r>
        <w:rPr>
          <w:rFonts w:ascii="Times New Roman" w:hAnsi="Times New Roman"/>
        </w:rPr>
        <w:t>beings</w:t>
      </w:r>
      <w:proofErr w:type="spellEnd"/>
      <w:r>
        <w:rPr>
          <w:rFonts w:ascii="Times New Roman" w:hAnsi="Times New Roman"/>
        </w:rPr>
        <w:t xml:space="preserve">. The concept of living force is also related to Paracelsus' and Jan Baptist van </w:t>
      </w:r>
      <w:proofErr w:type="spellStart"/>
      <w:r>
        <w:rPr>
          <w:rFonts w:ascii="Times New Roman" w:hAnsi="Times New Roman"/>
        </w:rPr>
        <w:t>Helmont's</w:t>
      </w:r>
      <w:proofErr w:type="spellEnd"/>
      <w:r>
        <w:rPr>
          <w:rFonts w:ascii="Times New Roman" w:hAnsi="Times New Roman"/>
        </w:rPr>
        <w:t xml:space="preserve"> </w:t>
      </w:r>
      <w:proofErr w:type="spellStart"/>
      <w:r>
        <w:rPr>
          <w:rFonts w:ascii="Times New Roman" w:hAnsi="Times New Roman"/>
          <w:i/>
        </w:rPr>
        <w:t>archeus</w:t>
      </w:r>
      <w:proofErr w:type="spellEnd"/>
      <w:r>
        <w:rPr>
          <w:rFonts w:ascii="Times New Roman" w:hAnsi="Times New Roman"/>
          <w:i/>
        </w:rPr>
        <w:t xml:space="preserve">, </w:t>
      </w:r>
      <w:r>
        <w:rPr>
          <w:rFonts w:ascii="Times New Roman" w:hAnsi="Times New Roman"/>
        </w:rPr>
        <w:t xml:space="preserve">Friedrich </w:t>
      </w:r>
      <w:proofErr w:type="spellStart"/>
      <w:r>
        <w:rPr>
          <w:rFonts w:ascii="Times New Roman" w:hAnsi="Times New Roman"/>
        </w:rPr>
        <w:t>Hoffman's</w:t>
      </w:r>
      <w:proofErr w:type="spellEnd"/>
      <w:r>
        <w:rPr>
          <w:rFonts w:ascii="Times New Roman" w:hAnsi="Times New Roman"/>
        </w:rPr>
        <w:t xml:space="preserve"> </w:t>
      </w:r>
      <w:r w:rsidR="008A7E97">
        <w:rPr>
          <w:rFonts w:ascii="Times New Roman" w:hAnsi="Times New Roman"/>
        </w:rPr>
        <w:t>„</w:t>
      </w:r>
      <w:proofErr w:type="spellStart"/>
      <w:r w:rsidR="008A7E97">
        <w:rPr>
          <w:rFonts w:ascii="Times New Roman" w:hAnsi="Times New Roman"/>
        </w:rPr>
        <w:t>nervous</w:t>
      </w:r>
      <w:proofErr w:type="spellEnd"/>
      <w:r w:rsidR="008A7E97">
        <w:rPr>
          <w:rFonts w:ascii="Times New Roman" w:hAnsi="Times New Roman"/>
        </w:rPr>
        <w:t xml:space="preserve"> </w:t>
      </w:r>
      <w:proofErr w:type="spellStart"/>
      <w:r w:rsidR="008A7E97">
        <w:rPr>
          <w:rFonts w:ascii="Times New Roman" w:hAnsi="Times New Roman"/>
        </w:rPr>
        <w:t>ether</w:t>
      </w:r>
      <w:proofErr w:type="spellEnd"/>
      <w:r w:rsidR="008A7E97">
        <w:rPr>
          <w:rFonts w:ascii="Times New Roman" w:hAnsi="Times New Roman"/>
        </w:rPr>
        <w:t xml:space="preserve">“ </w:t>
      </w:r>
      <w:r>
        <w:rPr>
          <w:rFonts w:ascii="Times New Roman" w:hAnsi="Times New Roman"/>
          <w:color w:val="FF0000"/>
        </w:rPr>
        <w:t xml:space="preserve"> </w:t>
      </w:r>
      <w:r>
        <w:rPr>
          <w:rFonts w:ascii="Times New Roman" w:hAnsi="Times New Roman"/>
          <w:color w:val="000000" w:themeColor="text1"/>
        </w:rPr>
        <w:t xml:space="preserve">and Caspar Friedrich Wolff's </w:t>
      </w:r>
      <w:r>
        <w:rPr>
          <w:rFonts w:ascii="Times New Roman" w:hAnsi="Times New Roman"/>
          <w:i/>
          <w:color w:val="000000" w:themeColor="text1"/>
        </w:rPr>
        <w:t>vis essentialis.</w:t>
      </w:r>
      <w:r w:rsidRPr="00F642C5">
        <w:rPr>
          <w:rFonts w:ascii="Times New Roman" w:hAnsi="Times New Roman"/>
        </w:rPr>
        <w:t xml:space="preserve"> </w:t>
      </w:r>
    </w:p>
    <w:p w14:paraId="7ED210EC" w14:textId="77777777" w:rsidR="00A13C42" w:rsidRPr="00E251BC" w:rsidRDefault="00A13C42">
      <w:pPr>
        <w:pStyle w:val="Funotentext"/>
      </w:pPr>
    </w:p>
  </w:footnote>
  <w:footnote w:id="5">
    <w:p w14:paraId="5BE03BB9" w14:textId="77777777" w:rsidR="00A13C42" w:rsidRPr="00073819" w:rsidRDefault="00A13C42">
      <w:pPr>
        <w:pStyle w:val="Funotentext"/>
        <w:rPr>
          <w:lang w:val="es-ES"/>
        </w:rPr>
      </w:pPr>
      <w:r>
        <w:rPr>
          <w:rStyle w:val="Funotenzeichen"/>
        </w:rPr>
        <w:footnoteRef/>
      </w:r>
      <w:r>
        <w:t xml:space="preserve"> </w:t>
      </w:r>
      <w:r w:rsidRPr="00073819">
        <w:rPr>
          <w:lang w:val="es-ES"/>
        </w:rPr>
        <w:t xml:space="preserve">See Phineas P. Quimby: </w:t>
      </w:r>
      <w:r w:rsidRPr="00073819">
        <w:rPr>
          <w:i/>
          <w:lang w:val="es-ES"/>
        </w:rPr>
        <w:t>Marquis de Puysegur</w:t>
      </w:r>
      <w:r>
        <w:rPr>
          <w:lang w:val="es-ES"/>
        </w:rPr>
        <w:t xml:space="preserve"> (http://phineasquimby.com/marquis_de_puysegur.html) </w:t>
      </w:r>
    </w:p>
  </w:footnote>
  <w:footnote w:id="6">
    <w:p w14:paraId="44600A23" w14:textId="77777777" w:rsidR="00A13C42" w:rsidRPr="00315720" w:rsidRDefault="00A13C42" w:rsidP="00897E99">
      <w:pPr>
        <w:pStyle w:val="Funotentext"/>
        <w:spacing w:after="0"/>
        <w:rPr>
          <w:rFonts w:ascii="Times New Roman" w:hAnsi="Times New Roman"/>
          <w:lang w:val="en-US"/>
        </w:rPr>
      </w:pPr>
      <w:r w:rsidRPr="00315720">
        <w:rPr>
          <w:rStyle w:val="Funotenzeichen"/>
          <w:rFonts w:ascii="Times New Roman" w:hAnsi="Times New Roman"/>
        </w:rPr>
        <w:footnoteRef/>
      </w:r>
      <w:r w:rsidRPr="00315720">
        <w:rPr>
          <w:rFonts w:ascii="Times New Roman" w:hAnsi="Times New Roman"/>
          <w:lang w:val="en-US"/>
        </w:rPr>
        <w:t xml:space="preserve"> </w:t>
      </w:r>
      <w:r>
        <w:rPr>
          <w:rFonts w:ascii="Times New Roman" w:hAnsi="Times New Roman"/>
          <w:lang w:val="en-US"/>
        </w:rPr>
        <w:t>Published by the</w:t>
      </w:r>
      <w:r w:rsidRPr="00315720">
        <w:rPr>
          <w:rFonts w:ascii="Times New Roman" w:hAnsi="Times New Roman"/>
          <w:lang w:val="en-US"/>
        </w:rPr>
        <w:t xml:space="preserve"> British Medical Journal 35 (1846) 542</w:t>
      </w:r>
    </w:p>
    <w:p w14:paraId="3371CA11" w14:textId="3F0CEBCB" w:rsidR="00A13C42" w:rsidRPr="00B5447E" w:rsidRDefault="00A13C42" w:rsidP="00897E99">
      <w:pPr>
        <w:pStyle w:val="Funotentext"/>
        <w:spacing w:after="0"/>
        <w:rPr>
          <w:rFonts w:ascii="Times New Roman" w:hAnsi="Times New Roman"/>
          <w:lang w:val="en-US"/>
        </w:rPr>
      </w:pPr>
      <w:r>
        <w:rPr>
          <w:rStyle w:val="Funotenzeichen"/>
          <w:rFonts w:ascii="Times New Roman" w:hAnsi="Times New Roman"/>
        </w:rPr>
        <w:t>7</w:t>
      </w:r>
      <w:r w:rsidRPr="00B704D1">
        <w:rPr>
          <w:rFonts w:ascii="Times New Roman" w:hAnsi="Times New Roman"/>
          <w:lang w:val="en-US"/>
        </w:rPr>
        <w:t xml:space="preserve"> </w:t>
      </w:r>
      <w:r>
        <w:rPr>
          <w:rFonts w:ascii="Times New Roman" w:hAnsi="Times New Roman"/>
          <w:lang w:val="en-US"/>
        </w:rPr>
        <w:t xml:space="preserve">John </w:t>
      </w:r>
      <w:proofErr w:type="spellStart"/>
      <w:r>
        <w:rPr>
          <w:rFonts w:ascii="Times New Roman" w:hAnsi="Times New Roman"/>
          <w:lang w:val="en-US"/>
        </w:rPr>
        <w:t>Elliotson's</w:t>
      </w:r>
      <w:proofErr w:type="spellEnd"/>
      <w:r>
        <w:rPr>
          <w:rFonts w:ascii="Times New Roman" w:hAnsi="Times New Roman"/>
          <w:lang w:val="en-US"/>
        </w:rPr>
        <w:t xml:space="preserve"> monography is also available in facsimile edition in Shervin B. Nuland's book entitled </w:t>
      </w:r>
      <w:r w:rsidRPr="00315720">
        <w:rPr>
          <w:rFonts w:ascii="Times New Roman" w:hAnsi="Times New Roman"/>
          <w:i/>
          <w:lang w:val="en-US"/>
        </w:rPr>
        <w:t>The Origin of Anesthesia</w:t>
      </w:r>
      <w:r>
        <w:rPr>
          <w:rFonts w:ascii="Times New Roman" w:hAnsi="Times New Roman"/>
          <w:lang w:val="en-US"/>
        </w:rPr>
        <w:t xml:space="preserve">. The Classic Library of Medicine. Birmingham,1983, </w:t>
      </w:r>
      <w:r w:rsidR="00704036" w:rsidRPr="00B5447E">
        <w:rPr>
          <w:rFonts w:ascii="Times New Roman" w:hAnsi="Times New Roman"/>
          <w:lang w:val="en-US"/>
        </w:rPr>
        <w:t>pp</w:t>
      </w:r>
      <w:r w:rsidR="00B5447E" w:rsidRPr="00B5447E">
        <w:rPr>
          <w:rFonts w:ascii="Times New Roman" w:hAnsi="Times New Roman"/>
          <w:lang w:val="en-US"/>
        </w:rPr>
        <w:t xml:space="preserve"> </w:t>
      </w:r>
      <w:r w:rsidRPr="00B5447E">
        <w:rPr>
          <w:rFonts w:ascii="Times New Roman" w:hAnsi="Times New Roman"/>
          <w:lang w:val="en-US"/>
        </w:rPr>
        <w:t>5-93</w:t>
      </w:r>
    </w:p>
    <w:p w14:paraId="2F61B07D" w14:textId="125957A3" w:rsidR="00A13C42" w:rsidRPr="00B704D1" w:rsidRDefault="00A13C42" w:rsidP="00897E99">
      <w:pPr>
        <w:pStyle w:val="Funotentext"/>
        <w:spacing w:after="0"/>
        <w:rPr>
          <w:rFonts w:ascii="Times New Roman" w:hAnsi="Times New Roman"/>
          <w:i/>
          <w:lang w:val="en-US"/>
        </w:rPr>
      </w:pPr>
      <w:r>
        <w:rPr>
          <w:rStyle w:val="Funotenzeichen"/>
          <w:rFonts w:ascii="Times New Roman" w:hAnsi="Times New Roman"/>
          <w:lang w:val="en-US"/>
        </w:rPr>
        <w:t>8</w:t>
      </w:r>
      <w:r w:rsidR="00B5447E">
        <w:rPr>
          <w:rFonts w:ascii="Times New Roman" w:hAnsi="Times New Roman"/>
          <w:lang w:val="en-US"/>
        </w:rPr>
        <w:t xml:space="preserve"> </w:t>
      </w:r>
      <w:r>
        <w:rPr>
          <w:rFonts w:ascii="Times New Roman" w:hAnsi="Times New Roman"/>
          <w:lang w:val="en-US"/>
        </w:rPr>
        <w:t xml:space="preserve">Full title of his </w:t>
      </w:r>
      <w:r w:rsidRPr="00637ED0">
        <w:rPr>
          <w:rFonts w:ascii="Times New Roman" w:hAnsi="Times New Roman"/>
          <w:lang w:val="en-US"/>
        </w:rPr>
        <w:t>paper</w:t>
      </w:r>
      <w:r w:rsidRPr="00B704D1">
        <w:rPr>
          <w:rFonts w:ascii="Times New Roman" w:hAnsi="Times New Roman"/>
          <w:lang w:val="en-US"/>
        </w:rPr>
        <w:t xml:space="preserve">: </w:t>
      </w:r>
      <w:r w:rsidRPr="00B704D1">
        <w:rPr>
          <w:rFonts w:ascii="Times New Roman" w:hAnsi="Times New Roman"/>
          <w:i/>
          <w:lang w:val="en-US"/>
        </w:rPr>
        <w:t xml:space="preserve">The </w:t>
      </w:r>
      <w:proofErr w:type="spellStart"/>
      <w:r w:rsidRPr="00B704D1">
        <w:rPr>
          <w:rFonts w:ascii="Times New Roman" w:hAnsi="Times New Roman"/>
          <w:i/>
          <w:lang w:val="en-US"/>
        </w:rPr>
        <w:t>Zoist</w:t>
      </w:r>
      <w:proofErr w:type="spellEnd"/>
      <w:r w:rsidRPr="00B704D1">
        <w:rPr>
          <w:rFonts w:ascii="Times New Roman" w:hAnsi="Times New Roman"/>
          <w:i/>
          <w:lang w:val="en-US"/>
        </w:rPr>
        <w:t xml:space="preserve">: </w:t>
      </w:r>
      <w:proofErr w:type="gramStart"/>
      <w:r w:rsidRPr="00B704D1">
        <w:rPr>
          <w:rFonts w:ascii="Times New Roman" w:hAnsi="Times New Roman"/>
          <w:i/>
          <w:lang w:val="en-US"/>
        </w:rPr>
        <w:t>a</w:t>
      </w:r>
      <w:proofErr w:type="gramEnd"/>
      <w:r w:rsidRPr="00B704D1">
        <w:rPr>
          <w:rFonts w:ascii="Times New Roman" w:hAnsi="Times New Roman"/>
          <w:i/>
          <w:lang w:val="en-US"/>
        </w:rPr>
        <w:t xml:space="preserve"> Journal of Cerebral Physiology and Mesmerism, and their Application to Human Welfare</w:t>
      </w:r>
    </w:p>
    <w:p w14:paraId="51BC7BBC" w14:textId="77777777" w:rsidR="00A13C42" w:rsidRDefault="00A13C42">
      <w:pPr>
        <w:pStyle w:val="Funotentext"/>
      </w:pPr>
      <w:r>
        <w:t xml:space="preserve"> </w:t>
      </w:r>
    </w:p>
    <w:p w14:paraId="46E3AA59" w14:textId="71231811" w:rsidR="00A13C42" w:rsidRPr="00B704D1" w:rsidRDefault="00A13C42" w:rsidP="00B5447E">
      <w:pPr>
        <w:pStyle w:val="Funotentext"/>
        <w:spacing w:after="0"/>
        <w:rPr>
          <w:rFonts w:ascii="Times New Roman" w:hAnsi="Times New Roman"/>
          <w:lang w:val="en-US"/>
        </w:rPr>
      </w:pPr>
      <w:r>
        <w:rPr>
          <w:rStyle w:val="Funotenzeichen"/>
          <w:rFonts w:ascii="Times New Roman" w:hAnsi="Times New Roman"/>
        </w:rPr>
        <w:t>9</w:t>
      </w:r>
      <w:r w:rsidR="00704036">
        <w:rPr>
          <w:rFonts w:ascii="Times New Roman" w:hAnsi="Times New Roman"/>
        </w:rPr>
        <w:t xml:space="preserve"> </w:t>
      </w:r>
      <w:r>
        <w:rPr>
          <w:rFonts w:ascii="Times New Roman" w:hAnsi="Times New Roman"/>
          <w:lang w:val="en-US"/>
        </w:rPr>
        <w:t xml:space="preserve">John </w:t>
      </w:r>
      <w:proofErr w:type="spellStart"/>
      <w:r>
        <w:rPr>
          <w:rFonts w:ascii="Times New Roman" w:hAnsi="Times New Roman"/>
          <w:lang w:val="en-US"/>
        </w:rPr>
        <w:t>Elliotson</w:t>
      </w:r>
      <w:proofErr w:type="spellEnd"/>
      <w:r>
        <w:rPr>
          <w:rFonts w:ascii="Times New Roman" w:hAnsi="Times New Roman"/>
          <w:lang w:val="en-US"/>
        </w:rPr>
        <w:t xml:space="preserve"> (Wikipedia – the free Encyclopedia: http://en.wikipedia.org/wiki/John_Elliotson)</w:t>
      </w:r>
    </w:p>
    <w:p w14:paraId="270AE403" w14:textId="52DD6430" w:rsidR="00A13C42" w:rsidRPr="0009653D" w:rsidRDefault="00704036" w:rsidP="00B5447E">
      <w:pPr>
        <w:pStyle w:val="Funotentext"/>
        <w:spacing w:after="0"/>
        <w:rPr>
          <w:rFonts w:ascii="Times New Roman" w:hAnsi="Times New Roman"/>
          <w:lang w:val="en-US"/>
        </w:rPr>
      </w:pPr>
      <w:r>
        <w:rPr>
          <w:rStyle w:val="Funotenzeichen"/>
          <w:rFonts w:ascii="Times New Roman" w:hAnsi="Times New Roman"/>
        </w:rPr>
        <w:t>10</w:t>
      </w:r>
      <w:r>
        <w:rPr>
          <w:rFonts w:ascii="Times New Roman" w:hAnsi="Times New Roman"/>
          <w:lang w:val="en-US"/>
        </w:rPr>
        <w:t xml:space="preserve"> </w:t>
      </w:r>
      <w:r w:rsidR="00A13C42" w:rsidRPr="0009653D">
        <w:rPr>
          <w:rFonts w:ascii="Times New Roman" w:hAnsi="Times New Roman"/>
          <w:lang w:val="en-US"/>
        </w:rPr>
        <w:t>G</w:t>
      </w:r>
      <w:r w:rsidR="00A13C42">
        <w:rPr>
          <w:rFonts w:ascii="Times New Roman" w:hAnsi="Times New Roman"/>
          <w:lang w:val="en-US"/>
        </w:rPr>
        <w:t>eorge</w:t>
      </w:r>
      <w:r w:rsidR="00A13C42" w:rsidRPr="0009653D">
        <w:rPr>
          <w:rFonts w:ascii="Times New Roman" w:hAnsi="Times New Roman"/>
          <w:lang w:val="en-US"/>
        </w:rPr>
        <w:t xml:space="preserve"> </w:t>
      </w:r>
      <w:proofErr w:type="spellStart"/>
      <w:r w:rsidR="00A13C42" w:rsidRPr="0009653D">
        <w:rPr>
          <w:rFonts w:ascii="Times New Roman" w:hAnsi="Times New Roman"/>
          <w:lang w:val="en-US"/>
        </w:rPr>
        <w:t>Sigmond</w:t>
      </w:r>
      <w:proofErr w:type="spellEnd"/>
      <w:r w:rsidR="00A13C42" w:rsidRPr="0009653D">
        <w:rPr>
          <w:rFonts w:ascii="Times New Roman" w:hAnsi="Times New Roman"/>
          <w:lang w:val="en-US"/>
        </w:rPr>
        <w:t xml:space="preserve">: </w:t>
      </w:r>
      <w:r w:rsidR="00A13C42" w:rsidRPr="00E45225">
        <w:rPr>
          <w:rFonts w:ascii="Times New Roman" w:hAnsi="Times New Roman"/>
          <w:i/>
          <w:lang w:val="en-US"/>
        </w:rPr>
        <w:t>Address delivered before the Medico-Botanical Society of London</w:t>
      </w:r>
      <w:r w:rsidR="00A13C42" w:rsidRPr="0009653D">
        <w:rPr>
          <w:rFonts w:ascii="Times New Roman" w:hAnsi="Times New Roman"/>
          <w:lang w:val="en-US"/>
        </w:rPr>
        <w:t>, February 14</w:t>
      </w:r>
      <w:r w:rsidR="00A13C42" w:rsidRPr="0009653D">
        <w:rPr>
          <w:rFonts w:ascii="Times New Roman" w:hAnsi="Times New Roman"/>
          <w:vertAlign w:val="superscript"/>
          <w:lang w:val="en-US"/>
        </w:rPr>
        <w:t>th</w:t>
      </w:r>
      <w:r w:rsidR="00A13C42" w:rsidRPr="0009653D">
        <w:rPr>
          <w:rFonts w:ascii="Times New Roman" w:hAnsi="Times New Roman"/>
          <w:lang w:val="en-US"/>
        </w:rPr>
        <w:t xml:space="preserve">, 1838, </w:t>
      </w:r>
      <w:r w:rsidR="00A13C42">
        <w:rPr>
          <w:rFonts w:ascii="Times New Roman" w:hAnsi="Times New Roman"/>
          <w:lang w:val="en-US"/>
        </w:rPr>
        <w:t>quoted by</w:t>
      </w:r>
      <w:r w:rsidR="00A13C42" w:rsidRPr="0009653D">
        <w:rPr>
          <w:rFonts w:ascii="Times New Roman" w:hAnsi="Times New Roman"/>
          <w:lang w:val="en-US"/>
        </w:rPr>
        <w:t xml:space="preserve"> Shervin B. Nuland: </w:t>
      </w:r>
      <w:r w:rsidR="00A13C42" w:rsidRPr="00E45225">
        <w:rPr>
          <w:rFonts w:ascii="Times New Roman" w:hAnsi="Times New Roman"/>
          <w:i/>
          <w:lang w:val="en-US"/>
        </w:rPr>
        <w:t>The Origins of Anesthesia</w:t>
      </w:r>
      <w:r w:rsidR="00A13C42" w:rsidRPr="0009653D">
        <w:rPr>
          <w:rFonts w:ascii="Times New Roman" w:hAnsi="Times New Roman"/>
          <w:lang w:val="en-US"/>
        </w:rPr>
        <w:t xml:space="preserve">. Birmingham, 1983, </w:t>
      </w:r>
      <w:r w:rsidR="00B5447E">
        <w:rPr>
          <w:rFonts w:ascii="Times New Roman" w:hAnsi="Times New Roman"/>
          <w:lang w:val="en-US"/>
        </w:rPr>
        <w:t xml:space="preserve">pp </w:t>
      </w:r>
      <w:r w:rsidR="00A13C42" w:rsidRPr="0009653D">
        <w:rPr>
          <w:rFonts w:ascii="Times New Roman" w:hAnsi="Times New Roman"/>
          <w:lang w:val="en-US"/>
        </w:rPr>
        <w:t>769-</w:t>
      </w:r>
      <w:r w:rsidR="00A13C42">
        <w:rPr>
          <w:rFonts w:ascii="Times New Roman" w:hAnsi="Times New Roman"/>
          <w:lang w:val="en-US"/>
        </w:rPr>
        <w:t>7</w:t>
      </w:r>
      <w:r w:rsidR="00A13C42" w:rsidRPr="0009653D">
        <w:rPr>
          <w:rFonts w:ascii="Times New Roman" w:hAnsi="Times New Roman"/>
          <w:lang w:val="en-US"/>
        </w:rPr>
        <w:t>76</w:t>
      </w:r>
    </w:p>
    <w:p w14:paraId="67DA0C19" w14:textId="77777777" w:rsidR="00A13C42" w:rsidRPr="000047B7" w:rsidRDefault="00A13C42">
      <w:pPr>
        <w:pStyle w:val="Funotentext"/>
        <w:rPr>
          <w:lang w:val="en-US"/>
        </w:rPr>
      </w:pPr>
    </w:p>
  </w:footnote>
  <w:footnote w:id="7">
    <w:p w14:paraId="330F0016" w14:textId="77777777" w:rsidR="00A13C42" w:rsidRPr="000047B7" w:rsidRDefault="00A13C42">
      <w:pPr>
        <w:pStyle w:val="Funotentext"/>
        <w:rPr>
          <w:lang w:val="en-US"/>
        </w:rPr>
      </w:pPr>
    </w:p>
  </w:footnote>
  <w:footnote w:id="8">
    <w:p w14:paraId="61832023" w14:textId="77777777" w:rsidR="00A13C42" w:rsidRPr="000047B7" w:rsidRDefault="00A13C42">
      <w:pPr>
        <w:pStyle w:val="Funotentext"/>
        <w:rPr>
          <w:lang w:val="en-US"/>
        </w:rPr>
      </w:pPr>
    </w:p>
  </w:footnote>
  <w:footnote w:id="9">
    <w:p w14:paraId="7E74B7E0" w14:textId="77777777" w:rsidR="00A13C42" w:rsidRPr="00DC5D09" w:rsidRDefault="00A13C42">
      <w:pPr>
        <w:pStyle w:val="Funotentext"/>
        <w:rPr>
          <w:lang w:val="en-US"/>
        </w:rPr>
      </w:pPr>
    </w:p>
  </w:footnote>
  <w:footnote w:id="10">
    <w:p w14:paraId="5EBF126C" w14:textId="77777777" w:rsidR="00A13C42" w:rsidRPr="00DC5D09" w:rsidRDefault="00A13C42">
      <w:pPr>
        <w:pStyle w:val="Funotentext"/>
        <w:rPr>
          <w:lang w:val="en-US"/>
        </w:rPr>
      </w:pPr>
    </w:p>
  </w:footnote>
  <w:footnote w:id="11">
    <w:p w14:paraId="6332916C" w14:textId="0F01670F" w:rsidR="00A13C42" w:rsidRPr="00E963FC" w:rsidRDefault="00A13C42" w:rsidP="002F5AEF">
      <w:pPr>
        <w:pStyle w:val="Funotentext"/>
        <w:rPr>
          <w:rFonts w:ascii="Times New Roman" w:hAnsi="Times New Roman"/>
        </w:rPr>
      </w:pPr>
      <w:r>
        <w:rPr>
          <w:rStyle w:val="Funotenzeichen"/>
          <w:rFonts w:ascii="Times New Roman" w:hAnsi="Times New Roman"/>
        </w:rPr>
        <w:t>11</w:t>
      </w:r>
      <w:r w:rsidRPr="00900761">
        <w:rPr>
          <w:rFonts w:ascii="Times New Roman" w:hAnsi="Times New Roman"/>
        </w:rPr>
        <w:t xml:space="preserve"> </w:t>
      </w:r>
      <w:proofErr w:type="spellStart"/>
      <w:r w:rsidRPr="007C3D60">
        <w:rPr>
          <w:rFonts w:ascii="Times New Roman" w:hAnsi="Times New Roman"/>
          <w:u w:val="single"/>
        </w:rPr>
        <w:t>Rif</w:t>
      </w:r>
      <w:r w:rsidR="007C3D60" w:rsidRPr="007C3D60">
        <w:rPr>
          <w:rFonts w:ascii="Times New Roman" w:hAnsi="Times New Roman"/>
          <w:u w:val="single"/>
        </w:rPr>
        <w:t>a‘a</w:t>
      </w:r>
      <w:proofErr w:type="spellEnd"/>
      <w:r w:rsidRPr="007C3D60">
        <w:rPr>
          <w:rFonts w:ascii="Times New Roman" w:hAnsi="Times New Roman"/>
          <w:u w:val="single"/>
        </w:rPr>
        <w:t xml:space="preserve"> al-</w:t>
      </w:r>
      <w:proofErr w:type="spellStart"/>
      <w:r w:rsidRPr="007C3D60">
        <w:rPr>
          <w:rFonts w:ascii="Times New Roman" w:hAnsi="Times New Roman"/>
          <w:u w:val="single"/>
        </w:rPr>
        <w:t>Ta</w:t>
      </w:r>
      <w:r w:rsidR="007C3D60" w:rsidRPr="007C3D60">
        <w:rPr>
          <w:rFonts w:ascii="Times New Roman" w:hAnsi="Times New Roman"/>
          <w:u w:val="single"/>
        </w:rPr>
        <w:t>h</w:t>
      </w:r>
      <w:r w:rsidRPr="007C3D60">
        <w:rPr>
          <w:rFonts w:ascii="Times New Roman" w:hAnsi="Times New Roman"/>
          <w:u w:val="single"/>
        </w:rPr>
        <w:t>tawi</w:t>
      </w:r>
      <w:proofErr w:type="spellEnd"/>
      <w:r w:rsidRPr="00900761">
        <w:rPr>
          <w:rFonts w:ascii="Times New Roman" w:hAnsi="Times New Roman"/>
        </w:rPr>
        <w:t xml:space="preserve">: </w:t>
      </w:r>
      <w:r w:rsidRPr="00E45225">
        <w:rPr>
          <w:rFonts w:ascii="Times New Roman" w:hAnsi="Times New Roman"/>
          <w:i/>
        </w:rPr>
        <w:t>Ein Muslim entdeckt Europa. Bericht über seinen Aufenthalt in Paris 1826-1831</w:t>
      </w:r>
      <w:r w:rsidRPr="00900761">
        <w:rPr>
          <w:rFonts w:ascii="Times New Roman" w:hAnsi="Times New Roman"/>
        </w:rPr>
        <w:t xml:space="preserve">. </w:t>
      </w:r>
      <w:r>
        <w:rPr>
          <w:rFonts w:ascii="Times New Roman" w:hAnsi="Times New Roman"/>
        </w:rPr>
        <w:t xml:space="preserve">Published by </w:t>
      </w:r>
      <w:r w:rsidRPr="00900761">
        <w:rPr>
          <w:rFonts w:ascii="Times New Roman" w:hAnsi="Times New Roman"/>
        </w:rPr>
        <w:t>K</w:t>
      </w:r>
      <w:r>
        <w:rPr>
          <w:rFonts w:ascii="Times New Roman" w:hAnsi="Times New Roman"/>
        </w:rPr>
        <w:t>arl</w:t>
      </w:r>
      <w:r w:rsidRPr="00900761">
        <w:rPr>
          <w:rFonts w:ascii="Times New Roman" w:hAnsi="Times New Roman"/>
        </w:rPr>
        <w:t xml:space="preserve"> Stowasser, C.H. Beck, München, 1989</w:t>
      </w:r>
      <w:r w:rsidRPr="00E963FC">
        <w:rPr>
          <w:rFonts w:ascii="Times New Roman" w:hAnsi="Times New Roman"/>
        </w:rPr>
        <w:t xml:space="preserve">, </w:t>
      </w:r>
      <w:r w:rsidR="007C3D60" w:rsidRPr="00E963FC">
        <w:rPr>
          <w:rFonts w:ascii="Times New Roman" w:hAnsi="Times New Roman"/>
        </w:rPr>
        <w:t>p</w:t>
      </w:r>
      <w:r w:rsidR="00E963FC" w:rsidRPr="00E963FC">
        <w:rPr>
          <w:rFonts w:ascii="Times New Roman" w:hAnsi="Times New Roman"/>
        </w:rPr>
        <w:t xml:space="preserve"> </w:t>
      </w:r>
      <w:r w:rsidRPr="00E963FC">
        <w:rPr>
          <w:rFonts w:ascii="Times New Roman" w:hAnsi="Times New Roman"/>
        </w:rPr>
        <w:t>128</w:t>
      </w:r>
    </w:p>
    <w:p w14:paraId="2601D46C" w14:textId="77777777" w:rsidR="00A13C42" w:rsidRPr="00DC5D09" w:rsidRDefault="00A13C42">
      <w:pPr>
        <w:pStyle w:val="Funotentext"/>
        <w:rPr>
          <w:lang w:val="en-US"/>
        </w:rPr>
      </w:pPr>
    </w:p>
  </w:footnote>
  <w:footnote w:id="12">
    <w:p w14:paraId="2F3EF433" w14:textId="00FE6025" w:rsidR="00A13C42" w:rsidRPr="006D331F" w:rsidRDefault="00A13C42">
      <w:pPr>
        <w:pStyle w:val="Funotentext"/>
        <w:rPr>
          <w:lang w:val="en-US"/>
        </w:rPr>
      </w:pPr>
      <w:r>
        <w:rPr>
          <w:rStyle w:val="Funotenzeichen"/>
        </w:rPr>
        <w:footnoteRef/>
      </w:r>
      <w:r>
        <w:t xml:space="preserve"> Alan Gauld: </w:t>
      </w:r>
      <w:r>
        <w:rPr>
          <w:i/>
        </w:rPr>
        <w:t xml:space="preserve">A History of Hypnotism. </w:t>
      </w:r>
      <w:r>
        <w:t xml:space="preserve">Cambridge Univ. Press, Cambridge, 1992, </w:t>
      </w:r>
      <w:r w:rsidR="007C3D60">
        <w:t xml:space="preserve">pp </w:t>
      </w:r>
      <w:r>
        <w:t>223-24</w:t>
      </w:r>
    </w:p>
  </w:footnote>
  <w:footnote w:id="13">
    <w:p w14:paraId="1D2B0E83" w14:textId="6E20F187" w:rsidR="00A13C42" w:rsidRPr="00980ED6" w:rsidRDefault="00A13C42">
      <w:pPr>
        <w:pStyle w:val="Funotentext"/>
        <w:rPr>
          <w:lang w:val="en-US"/>
        </w:rPr>
      </w:pPr>
      <w:r>
        <w:rPr>
          <w:rStyle w:val="Funotenzeichen"/>
        </w:rPr>
        <w:footnoteRef/>
      </w:r>
      <w:r>
        <w:t xml:space="preserve"> </w:t>
      </w:r>
      <w:r w:rsidRPr="00980ED6">
        <w:rPr>
          <w:lang w:val="en-US"/>
        </w:rPr>
        <w:t xml:space="preserve">George </w:t>
      </w:r>
      <w:proofErr w:type="spellStart"/>
      <w:r w:rsidRPr="00980ED6">
        <w:rPr>
          <w:lang w:val="en-US"/>
        </w:rPr>
        <w:t>Sandby</w:t>
      </w:r>
      <w:proofErr w:type="spellEnd"/>
      <w:r w:rsidRPr="00980ED6">
        <w:rPr>
          <w:lang w:val="en-US"/>
        </w:rPr>
        <w:t xml:space="preserve">: </w:t>
      </w:r>
      <w:r w:rsidRPr="00980ED6">
        <w:rPr>
          <w:i/>
          <w:lang w:val="en-US"/>
        </w:rPr>
        <w:t>Mesmerism and its O</w:t>
      </w:r>
      <w:r>
        <w:rPr>
          <w:i/>
          <w:lang w:val="en-US"/>
        </w:rPr>
        <w:t xml:space="preserve">pponents. </w:t>
      </w:r>
      <w:r w:rsidRPr="00980ED6">
        <w:rPr>
          <w:lang w:val="en-US"/>
        </w:rPr>
        <w:t xml:space="preserve">2nd ed., Longman, Brown, Green and </w:t>
      </w:r>
      <w:r>
        <w:rPr>
          <w:lang w:val="en-US"/>
        </w:rPr>
        <w:t xml:space="preserve">Longmans, London 1848, p 51-52 and J. </w:t>
      </w:r>
      <w:proofErr w:type="spellStart"/>
      <w:r>
        <w:rPr>
          <w:lang w:val="en-US"/>
        </w:rPr>
        <w:t>Elliotson</w:t>
      </w:r>
      <w:proofErr w:type="spellEnd"/>
      <w:r>
        <w:rPr>
          <w:lang w:val="en-US"/>
        </w:rPr>
        <w:t xml:space="preserve">: </w:t>
      </w:r>
      <w:r w:rsidRPr="00980ED6">
        <w:rPr>
          <w:i/>
          <w:lang w:val="en-US"/>
        </w:rPr>
        <w:t xml:space="preserve">The </w:t>
      </w:r>
      <w:proofErr w:type="spellStart"/>
      <w:r w:rsidRPr="00980ED6">
        <w:rPr>
          <w:i/>
          <w:lang w:val="en-US"/>
        </w:rPr>
        <w:t>Zoist</w:t>
      </w:r>
      <w:proofErr w:type="spellEnd"/>
      <w:r>
        <w:rPr>
          <w:i/>
          <w:lang w:val="en-US"/>
        </w:rPr>
        <w:t xml:space="preserve"> </w:t>
      </w:r>
      <w:r>
        <w:rPr>
          <w:lang w:val="en-US"/>
        </w:rPr>
        <w:t>11 (1853-1854) 216-217.</w:t>
      </w:r>
    </w:p>
  </w:footnote>
  <w:footnote w:id="14">
    <w:p w14:paraId="17D88418" w14:textId="73387E56" w:rsidR="00A13C42" w:rsidRPr="0009653D" w:rsidRDefault="00A13C42" w:rsidP="002A6D53">
      <w:pPr>
        <w:spacing w:after="0"/>
        <w:jc w:val="both"/>
        <w:rPr>
          <w:rFonts w:ascii="Times New Roman" w:hAnsi="Times New Roman"/>
          <w:sz w:val="20"/>
          <w:szCs w:val="20"/>
          <w:lang w:val="en-US"/>
        </w:rPr>
      </w:pPr>
      <w:r>
        <w:rPr>
          <w:rStyle w:val="Funotenzeichen"/>
        </w:rPr>
        <w:footnoteRef/>
      </w:r>
      <w:r w:rsidRPr="0009653D">
        <w:rPr>
          <w:lang w:val="en-US"/>
        </w:rPr>
        <w:t xml:space="preserve"> </w:t>
      </w:r>
      <w:r w:rsidRPr="00D328A2">
        <w:rPr>
          <w:rFonts w:ascii="Times New Roman" w:hAnsi="Times New Roman"/>
          <w:sz w:val="20"/>
          <w:szCs w:val="20"/>
          <w:lang w:val="en-US"/>
        </w:rPr>
        <w:t>J</w:t>
      </w:r>
      <w:r>
        <w:rPr>
          <w:rFonts w:ascii="Times New Roman" w:hAnsi="Times New Roman"/>
          <w:sz w:val="20"/>
          <w:szCs w:val="20"/>
          <w:lang w:val="en-US"/>
        </w:rPr>
        <w:t>ames</w:t>
      </w:r>
      <w:r w:rsidRPr="00D328A2">
        <w:rPr>
          <w:rFonts w:ascii="Times New Roman" w:hAnsi="Times New Roman"/>
          <w:sz w:val="20"/>
          <w:szCs w:val="20"/>
          <w:lang w:val="en-US"/>
        </w:rPr>
        <w:t xml:space="preserve"> Braid: </w:t>
      </w:r>
      <w:r w:rsidRPr="007640BA">
        <w:rPr>
          <w:rFonts w:ascii="Times New Roman" w:hAnsi="Times New Roman"/>
          <w:i/>
          <w:sz w:val="20"/>
          <w:szCs w:val="20"/>
          <w:lang w:val="en-US"/>
        </w:rPr>
        <w:t xml:space="preserve">Braid on Hypnotism. </w:t>
      </w:r>
      <w:proofErr w:type="spellStart"/>
      <w:r w:rsidRPr="007640BA">
        <w:rPr>
          <w:rFonts w:ascii="Times New Roman" w:hAnsi="Times New Roman"/>
          <w:i/>
          <w:sz w:val="20"/>
          <w:szCs w:val="20"/>
          <w:lang w:val="en-US"/>
        </w:rPr>
        <w:t>Neurypnology</w:t>
      </w:r>
      <w:proofErr w:type="spellEnd"/>
      <w:r w:rsidRPr="007640BA">
        <w:rPr>
          <w:rFonts w:ascii="Times New Roman" w:hAnsi="Times New Roman"/>
          <w:i/>
          <w:sz w:val="20"/>
          <w:szCs w:val="20"/>
          <w:lang w:val="en-US"/>
        </w:rPr>
        <w:t xml:space="preserve"> or the Rationale of Nervous Sleep</w:t>
      </w:r>
      <w:r>
        <w:rPr>
          <w:rFonts w:ascii="Times New Roman" w:hAnsi="Times New Roman"/>
          <w:sz w:val="20"/>
          <w:szCs w:val="20"/>
          <w:lang w:val="en-US"/>
        </w:rPr>
        <w:t xml:space="preserve">. </w:t>
      </w:r>
      <w:r w:rsidRPr="0009653D">
        <w:rPr>
          <w:rFonts w:ascii="Times New Roman" w:hAnsi="Times New Roman"/>
          <w:sz w:val="20"/>
          <w:szCs w:val="20"/>
          <w:lang w:val="en-US"/>
        </w:rPr>
        <w:t>Ed. A. E. Waite</w:t>
      </w:r>
      <w:r>
        <w:rPr>
          <w:rFonts w:ascii="Times New Roman" w:hAnsi="Times New Roman"/>
          <w:sz w:val="20"/>
          <w:szCs w:val="20"/>
          <w:lang w:val="en-US"/>
        </w:rPr>
        <w:t>,</w:t>
      </w:r>
      <w:r w:rsidRPr="0009653D">
        <w:rPr>
          <w:rFonts w:ascii="Times New Roman" w:hAnsi="Times New Roman"/>
          <w:sz w:val="20"/>
          <w:szCs w:val="20"/>
          <w:lang w:val="en-US"/>
        </w:rPr>
        <w:t xml:space="preserve"> G. </w:t>
      </w:r>
      <w:proofErr w:type="spellStart"/>
      <w:r w:rsidRPr="0009653D">
        <w:rPr>
          <w:rFonts w:ascii="Times New Roman" w:hAnsi="Times New Roman"/>
          <w:sz w:val="20"/>
          <w:szCs w:val="20"/>
          <w:lang w:val="en-US"/>
        </w:rPr>
        <w:t>Redway</w:t>
      </w:r>
      <w:proofErr w:type="spellEnd"/>
      <w:r w:rsidRPr="0009653D">
        <w:rPr>
          <w:rFonts w:ascii="Times New Roman" w:hAnsi="Times New Roman"/>
          <w:sz w:val="20"/>
          <w:szCs w:val="20"/>
          <w:lang w:val="en-US"/>
        </w:rPr>
        <w:t xml:space="preserve">, London, 1899, </w:t>
      </w:r>
      <w:r w:rsidR="00594B79">
        <w:rPr>
          <w:rFonts w:ascii="Times New Roman" w:hAnsi="Times New Roman"/>
          <w:sz w:val="20"/>
          <w:szCs w:val="20"/>
          <w:lang w:val="en-US"/>
        </w:rPr>
        <w:t xml:space="preserve">pp </w:t>
      </w:r>
      <w:r w:rsidRPr="0009653D">
        <w:rPr>
          <w:rFonts w:ascii="Times New Roman" w:hAnsi="Times New Roman"/>
          <w:sz w:val="20"/>
          <w:szCs w:val="20"/>
          <w:lang w:val="en-US"/>
        </w:rPr>
        <w:t>310-311</w:t>
      </w:r>
    </w:p>
    <w:p w14:paraId="685051A7" w14:textId="77777777" w:rsidR="00A13C42" w:rsidRPr="00631D05" w:rsidRDefault="00A13C42">
      <w:pPr>
        <w:pStyle w:val="Funotentext"/>
        <w:rPr>
          <w:lang w:val="en-US"/>
        </w:rPr>
      </w:pPr>
    </w:p>
  </w:footnote>
  <w:footnote w:id="15">
    <w:p w14:paraId="6C5951B3" w14:textId="46B84432" w:rsidR="00A13C42" w:rsidRPr="00594B79" w:rsidRDefault="00A13C42" w:rsidP="008D5598">
      <w:pPr>
        <w:spacing w:after="0"/>
        <w:jc w:val="both"/>
        <w:rPr>
          <w:rFonts w:ascii="Times New Roman" w:hAnsi="Times New Roman"/>
          <w:sz w:val="20"/>
          <w:szCs w:val="20"/>
          <w:lang w:val="en-US"/>
        </w:rPr>
      </w:pPr>
      <w:r>
        <w:rPr>
          <w:rStyle w:val="Funotenzeichen"/>
        </w:rPr>
        <w:footnoteRef/>
      </w:r>
      <w:r>
        <w:t xml:space="preserve"> </w:t>
      </w:r>
      <w:r w:rsidRPr="0009653D">
        <w:rPr>
          <w:lang w:val="en-US"/>
        </w:rPr>
        <w:t xml:space="preserve"> </w:t>
      </w:r>
      <w:r>
        <w:rPr>
          <w:rFonts w:ascii="Times New Roman" w:hAnsi="Times New Roman"/>
          <w:sz w:val="20"/>
          <w:szCs w:val="20"/>
          <w:lang w:val="en-US"/>
        </w:rPr>
        <w:t xml:space="preserve">John Milne Bramwell: The British Medical Journal I (1890) 801-802 (quoted by Alan </w:t>
      </w:r>
      <w:proofErr w:type="spellStart"/>
      <w:r>
        <w:rPr>
          <w:rFonts w:ascii="Times New Roman" w:hAnsi="Times New Roman"/>
          <w:sz w:val="20"/>
          <w:szCs w:val="20"/>
          <w:lang w:val="en-US"/>
        </w:rPr>
        <w:t>Gauld</w:t>
      </w:r>
      <w:proofErr w:type="spellEnd"/>
      <w:r>
        <w:rPr>
          <w:rFonts w:ascii="Times New Roman" w:hAnsi="Times New Roman"/>
          <w:sz w:val="20"/>
          <w:szCs w:val="20"/>
          <w:lang w:val="en-US"/>
        </w:rPr>
        <w:t xml:space="preserve">: </w:t>
      </w:r>
      <w:r w:rsidRPr="00594B79">
        <w:rPr>
          <w:rFonts w:ascii="Times New Roman" w:hAnsi="Times New Roman"/>
          <w:i/>
          <w:sz w:val="20"/>
          <w:szCs w:val="20"/>
          <w:lang w:val="en-US"/>
        </w:rPr>
        <w:t>A History of Hypnotism.</w:t>
      </w:r>
      <w:r w:rsidRPr="00594B79">
        <w:rPr>
          <w:rFonts w:ascii="Times New Roman" w:hAnsi="Times New Roman"/>
          <w:sz w:val="20"/>
          <w:szCs w:val="20"/>
          <w:lang w:val="en-US"/>
        </w:rPr>
        <w:t xml:space="preserve"> Cambridge Univ. Press, Cambridge 1992, p 489), J. M. Bramwell:</w:t>
      </w:r>
      <w:r w:rsidR="00594B79">
        <w:rPr>
          <w:rFonts w:ascii="Times New Roman" w:hAnsi="Times New Roman"/>
          <w:sz w:val="20"/>
          <w:szCs w:val="20"/>
          <w:lang w:val="en-US"/>
        </w:rPr>
        <w:t xml:space="preserve"> </w:t>
      </w:r>
      <w:proofErr w:type="gramStart"/>
      <w:r w:rsidRPr="00594B79">
        <w:rPr>
          <w:rFonts w:ascii="Times New Roman" w:hAnsi="Times New Roman"/>
          <w:i/>
          <w:sz w:val="20"/>
          <w:szCs w:val="20"/>
          <w:lang w:val="en-US"/>
        </w:rPr>
        <w:t>Personally</w:t>
      </w:r>
      <w:proofErr w:type="gramEnd"/>
      <w:r w:rsidR="00594B79">
        <w:rPr>
          <w:rFonts w:ascii="Times New Roman" w:hAnsi="Times New Roman"/>
          <w:i/>
          <w:sz w:val="20"/>
          <w:szCs w:val="20"/>
          <w:lang w:val="en-US"/>
        </w:rPr>
        <w:t xml:space="preserve"> </w:t>
      </w:r>
      <w:r w:rsidRPr="00594B79">
        <w:rPr>
          <w:rFonts w:ascii="Times New Roman" w:hAnsi="Times New Roman"/>
          <w:i/>
          <w:sz w:val="20"/>
          <w:szCs w:val="20"/>
          <w:lang w:val="en-US"/>
        </w:rPr>
        <w:t xml:space="preserve">Observed Hypnotic </w:t>
      </w:r>
      <w:proofErr w:type="spellStart"/>
      <w:r w:rsidRPr="00594B79">
        <w:rPr>
          <w:rFonts w:ascii="Times New Roman" w:hAnsi="Times New Roman"/>
          <w:i/>
          <w:sz w:val="20"/>
          <w:szCs w:val="20"/>
          <w:lang w:val="en-US"/>
        </w:rPr>
        <w:t>Phenomen</w:t>
      </w:r>
      <w:proofErr w:type="spellEnd"/>
      <w:r w:rsidRPr="00594B79">
        <w:rPr>
          <w:rFonts w:ascii="Times New Roman" w:hAnsi="Times New Roman"/>
          <w:i/>
          <w:sz w:val="20"/>
          <w:szCs w:val="20"/>
          <w:lang w:val="en-US"/>
        </w:rPr>
        <w:t>.</w:t>
      </w:r>
      <w:r w:rsidRPr="00594B79">
        <w:rPr>
          <w:rFonts w:ascii="Times New Roman" w:hAnsi="Times New Roman"/>
          <w:sz w:val="20"/>
          <w:szCs w:val="20"/>
          <w:lang w:val="en-US"/>
        </w:rPr>
        <w:t xml:space="preserve">  </w:t>
      </w:r>
      <w:r w:rsidRPr="00594B79">
        <w:rPr>
          <w:rFonts w:ascii="Times New Roman" w:hAnsi="Times New Roman"/>
          <w:i/>
          <w:iCs/>
          <w:sz w:val="20"/>
          <w:szCs w:val="20"/>
          <w:lang w:val="en-US"/>
        </w:rPr>
        <w:t>Proceedings of the Society for Psychical Research</w:t>
      </w:r>
      <w:r w:rsidRPr="00594B79">
        <w:rPr>
          <w:rFonts w:ascii="Times New Roman" w:hAnsi="Times New Roman"/>
          <w:sz w:val="20"/>
          <w:szCs w:val="20"/>
          <w:lang w:val="en-US"/>
        </w:rPr>
        <w:t xml:space="preserve">, 12, </w:t>
      </w:r>
      <w:proofErr w:type="gramStart"/>
      <w:r w:rsidRPr="00594B79">
        <w:rPr>
          <w:rFonts w:ascii="Times New Roman" w:hAnsi="Times New Roman"/>
          <w:sz w:val="20"/>
          <w:szCs w:val="20"/>
          <w:lang w:val="en-US"/>
        </w:rPr>
        <w:t>Suppl.(</w:t>
      </w:r>
      <w:proofErr w:type="gramEnd"/>
      <w:r w:rsidRPr="00594B79">
        <w:rPr>
          <w:rFonts w:ascii="Times New Roman" w:hAnsi="Times New Roman"/>
          <w:sz w:val="20"/>
          <w:szCs w:val="20"/>
          <w:lang w:val="en-US"/>
        </w:rPr>
        <w:t>1896) 176-203.</w:t>
      </w:r>
    </w:p>
    <w:p w14:paraId="39A03EA8" w14:textId="296262E0" w:rsidR="00A13C42" w:rsidRPr="0009653D" w:rsidRDefault="00594B79" w:rsidP="008D5598">
      <w:pPr>
        <w:pStyle w:val="Funotentext"/>
        <w:spacing w:after="0"/>
        <w:jc w:val="both"/>
        <w:rPr>
          <w:lang w:val="en-US"/>
        </w:rPr>
      </w:pPr>
      <w:r>
        <w:rPr>
          <w:vertAlign w:val="superscript"/>
        </w:rPr>
        <w:t>16</w:t>
      </w:r>
      <w:r w:rsidR="00A13C42">
        <w:t xml:space="preserve"> </w:t>
      </w:r>
      <w:r w:rsidR="00A13C42">
        <w:rPr>
          <w:rFonts w:ascii="Times New Roman" w:hAnsi="Times New Roman"/>
          <w:color w:val="000000"/>
          <w:lang w:val="en-US"/>
        </w:rPr>
        <w:t xml:space="preserve">Melvin A. </w:t>
      </w:r>
      <w:proofErr w:type="spellStart"/>
      <w:r w:rsidR="00A13C42">
        <w:rPr>
          <w:rFonts w:ascii="Times New Roman" w:hAnsi="Times New Roman"/>
          <w:color w:val="000000"/>
          <w:lang w:val="en-US"/>
        </w:rPr>
        <w:t>Gravitz</w:t>
      </w:r>
      <w:proofErr w:type="spellEnd"/>
      <w:r w:rsidR="00A13C42">
        <w:rPr>
          <w:rFonts w:ascii="Times New Roman" w:hAnsi="Times New Roman"/>
          <w:color w:val="000000"/>
          <w:lang w:val="en-US"/>
        </w:rPr>
        <w:t>: É</w:t>
      </w:r>
      <w:r w:rsidR="00A13C42" w:rsidRPr="00900761">
        <w:rPr>
          <w:rFonts w:ascii="Times New Roman" w:hAnsi="Times New Roman"/>
          <w:i/>
          <w:color w:val="000000"/>
          <w:lang w:val="en-US"/>
        </w:rPr>
        <w:t xml:space="preserve">tienne Félix </w:t>
      </w:r>
      <w:proofErr w:type="spellStart"/>
      <w:r w:rsidR="00A13C42" w:rsidRPr="00900761">
        <w:rPr>
          <w:rFonts w:ascii="Times New Roman" w:hAnsi="Times New Roman"/>
          <w:i/>
          <w:color w:val="000000"/>
          <w:lang w:val="en-US"/>
        </w:rPr>
        <w:t>d’Hénin</w:t>
      </w:r>
      <w:proofErr w:type="spellEnd"/>
      <w:r w:rsidR="00A13C42" w:rsidRPr="00900761">
        <w:rPr>
          <w:rFonts w:ascii="Times New Roman" w:hAnsi="Times New Roman"/>
          <w:i/>
          <w:color w:val="000000"/>
          <w:lang w:val="en-US"/>
        </w:rPr>
        <w:t xml:space="preserve"> de </w:t>
      </w:r>
      <w:proofErr w:type="spellStart"/>
      <w:r w:rsidR="00A13C42" w:rsidRPr="00900761">
        <w:rPr>
          <w:rFonts w:ascii="Times New Roman" w:hAnsi="Times New Roman"/>
          <w:i/>
          <w:color w:val="000000"/>
          <w:lang w:val="en-US"/>
        </w:rPr>
        <w:t>C</w:t>
      </w:r>
      <w:r w:rsidR="00A13C42">
        <w:rPr>
          <w:rFonts w:ascii="Times New Roman" w:hAnsi="Times New Roman"/>
          <w:i/>
          <w:color w:val="000000"/>
          <w:lang w:val="en-US"/>
        </w:rPr>
        <w:t>u</w:t>
      </w:r>
      <w:r w:rsidR="00A13C42" w:rsidRPr="00900761">
        <w:rPr>
          <w:rFonts w:ascii="Times New Roman" w:hAnsi="Times New Roman"/>
          <w:i/>
          <w:color w:val="000000"/>
          <w:lang w:val="en-US"/>
        </w:rPr>
        <w:t>villers</w:t>
      </w:r>
      <w:proofErr w:type="spellEnd"/>
      <w:r w:rsidR="00A13C42">
        <w:rPr>
          <w:rFonts w:ascii="Times New Roman" w:hAnsi="Times New Roman"/>
          <w:color w:val="000000"/>
          <w:lang w:val="en-US"/>
        </w:rPr>
        <w:t xml:space="preserve">.  Amer. J. of clinical Hypnosis 36 (1993) 7-11 and Alan </w:t>
      </w:r>
      <w:proofErr w:type="spellStart"/>
      <w:r w:rsidR="00A13C42">
        <w:rPr>
          <w:rFonts w:ascii="Times New Roman" w:hAnsi="Times New Roman"/>
          <w:color w:val="000000"/>
          <w:lang w:val="en-US"/>
        </w:rPr>
        <w:t>Gauld</w:t>
      </w:r>
      <w:proofErr w:type="spellEnd"/>
      <w:r w:rsidR="00A13C42">
        <w:rPr>
          <w:rFonts w:ascii="Times New Roman" w:hAnsi="Times New Roman"/>
          <w:color w:val="000000"/>
          <w:lang w:val="en-US"/>
        </w:rPr>
        <w:t>, 1992, p</w:t>
      </w:r>
      <w:r>
        <w:rPr>
          <w:rFonts w:ascii="Times New Roman" w:hAnsi="Times New Roman"/>
          <w:color w:val="000000"/>
          <w:lang w:val="en-US"/>
        </w:rPr>
        <w:t>p</w:t>
      </w:r>
      <w:r w:rsidR="00A13C42">
        <w:rPr>
          <w:rFonts w:ascii="Times New Roman" w:hAnsi="Times New Roman"/>
          <w:color w:val="000000"/>
          <w:lang w:val="en-US"/>
        </w:rPr>
        <w:t xml:space="preserve"> 279-288.</w:t>
      </w:r>
    </w:p>
    <w:p w14:paraId="53908BF8" w14:textId="77777777" w:rsidR="00A13C42" w:rsidRPr="009666A4" w:rsidRDefault="00A13C42">
      <w:pPr>
        <w:pStyle w:val="Funotentext"/>
        <w:rPr>
          <w:lang w:val="en-US"/>
        </w:rPr>
      </w:pPr>
    </w:p>
  </w:footnote>
  <w:footnote w:id="16">
    <w:p w14:paraId="6B569A3C" w14:textId="77777777" w:rsidR="00A13C42" w:rsidRPr="009666A4" w:rsidRDefault="00A13C42">
      <w:pPr>
        <w:pStyle w:val="Funotentext"/>
        <w:rPr>
          <w:lang w:val="en-US"/>
        </w:rPr>
      </w:pPr>
    </w:p>
  </w:footnote>
  <w:footnote w:id="17">
    <w:p w14:paraId="7467D446" w14:textId="3E4FF740" w:rsidR="00A13C42" w:rsidRPr="00900761" w:rsidRDefault="00A13C42" w:rsidP="001276F9">
      <w:pPr>
        <w:spacing w:after="0"/>
        <w:jc w:val="both"/>
        <w:rPr>
          <w:rFonts w:ascii="Times New Roman" w:hAnsi="Times New Roman"/>
          <w:sz w:val="20"/>
          <w:szCs w:val="20"/>
          <w:lang w:val="en-US"/>
        </w:rPr>
      </w:pPr>
      <w:r>
        <w:rPr>
          <w:rStyle w:val="Funotenzeichen"/>
        </w:rPr>
        <w:footnoteRef/>
      </w:r>
      <w:r w:rsidRPr="00900761">
        <w:rPr>
          <w:lang w:val="en-US"/>
        </w:rPr>
        <w:t xml:space="preserve"> </w:t>
      </w:r>
      <w:r>
        <w:rPr>
          <w:rFonts w:ascii="Times New Roman" w:hAnsi="Times New Roman"/>
          <w:sz w:val="20"/>
          <w:szCs w:val="20"/>
          <w:lang w:val="en-US"/>
        </w:rPr>
        <w:t xml:space="preserve">William </w:t>
      </w:r>
      <w:proofErr w:type="spellStart"/>
      <w:r>
        <w:rPr>
          <w:rFonts w:ascii="Times New Roman" w:hAnsi="Times New Roman"/>
          <w:sz w:val="20"/>
          <w:szCs w:val="20"/>
          <w:lang w:val="en-US"/>
        </w:rPr>
        <w:t>Tophan</w:t>
      </w:r>
      <w:proofErr w:type="spellEnd"/>
      <w:r>
        <w:rPr>
          <w:rFonts w:ascii="Times New Roman" w:hAnsi="Times New Roman"/>
          <w:sz w:val="20"/>
          <w:szCs w:val="20"/>
          <w:lang w:val="en-US"/>
        </w:rPr>
        <w:t xml:space="preserve">, W. Squire Ward: </w:t>
      </w:r>
      <w:r w:rsidRPr="00900761">
        <w:rPr>
          <w:rFonts w:ascii="Times New Roman" w:hAnsi="Times New Roman"/>
          <w:i/>
          <w:sz w:val="20"/>
          <w:szCs w:val="20"/>
          <w:lang w:val="en-US"/>
        </w:rPr>
        <w:t xml:space="preserve">Account of a case of successful amputation of the thigh during mesmeric </w:t>
      </w:r>
      <w:proofErr w:type="gramStart"/>
      <w:r w:rsidRPr="00900761">
        <w:rPr>
          <w:rFonts w:ascii="Times New Roman" w:hAnsi="Times New Roman"/>
          <w:i/>
          <w:sz w:val="20"/>
          <w:szCs w:val="20"/>
          <w:lang w:val="en-US"/>
        </w:rPr>
        <w:t>state  without</w:t>
      </w:r>
      <w:proofErr w:type="gramEnd"/>
      <w:r w:rsidRPr="00900761">
        <w:rPr>
          <w:rFonts w:ascii="Times New Roman" w:hAnsi="Times New Roman"/>
          <w:i/>
          <w:sz w:val="20"/>
          <w:szCs w:val="20"/>
          <w:lang w:val="en-US"/>
        </w:rPr>
        <w:t xml:space="preserve"> the knowledge of the patient with remarks by </w:t>
      </w:r>
      <w:proofErr w:type="spellStart"/>
      <w:r w:rsidRPr="00900761">
        <w:rPr>
          <w:rFonts w:ascii="Times New Roman" w:hAnsi="Times New Roman"/>
          <w:i/>
          <w:sz w:val="20"/>
          <w:szCs w:val="20"/>
          <w:lang w:val="en-US"/>
        </w:rPr>
        <w:t>Elliotson</w:t>
      </w:r>
      <w:proofErr w:type="spellEnd"/>
      <w:r>
        <w:rPr>
          <w:rFonts w:ascii="Times New Roman" w:hAnsi="Times New Roman"/>
          <w:sz w:val="20"/>
          <w:szCs w:val="20"/>
          <w:lang w:val="en-US"/>
        </w:rPr>
        <w:t xml:space="preserve">; quoted by M. L. Baur: </w:t>
      </w:r>
      <w:proofErr w:type="spellStart"/>
      <w:r w:rsidRPr="00900761">
        <w:rPr>
          <w:rFonts w:ascii="Times New Roman" w:hAnsi="Times New Roman"/>
          <w:i/>
          <w:sz w:val="20"/>
          <w:szCs w:val="20"/>
          <w:lang w:val="en-US"/>
        </w:rPr>
        <w:t>Recherches</w:t>
      </w:r>
      <w:proofErr w:type="spellEnd"/>
      <w:r w:rsidRPr="00900761">
        <w:rPr>
          <w:rFonts w:ascii="Times New Roman" w:hAnsi="Times New Roman"/>
          <w:i/>
          <w:sz w:val="20"/>
          <w:szCs w:val="20"/>
          <w:lang w:val="en-US"/>
        </w:rPr>
        <w:t xml:space="preserve"> sur </w:t>
      </w:r>
      <w:proofErr w:type="spellStart"/>
      <w:r w:rsidRPr="00900761">
        <w:rPr>
          <w:rFonts w:ascii="Times New Roman" w:hAnsi="Times New Roman"/>
          <w:i/>
          <w:sz w:val="20"/>
          <w:szCs w:val="20"/>
          <w:lang w:val="en-US"/>
        </w:rPr>
        <w:t>l’histoire</w:t>
      </w:r>
      <w:proofErr w:type="spellEnd"/>
      <w:r w:rsidRPr="00900761">
        <w:rPr>
          <w:rFonts w:ascii="Times New Roman" w:hAnsi="Times New Roman"/>
          <w:i/>
          <w:sz w:val="20"/>
          <w:szCs w:val="20"/>
          <w:lang w:val="en-US"/>
        </w:rPr>
        <w:t xml:space="preserve"> de </w:t>
      </w:r>
      <w:proofErr w:type="spellStart"/>
      <w:r w:rsidRPr="00900761">
        <w:rPr>
          <w:rFonts w:ascii="Times New Roman" w:hAnsi="Times New Roman"/>
          <w:i/>
          <w:sz w:val="20"/>
          <w:szCs w:val="20"/>
          <w:lang w:val="en-US"/>
        </w:rPr>
        <w:t>l’anésthesie</w:t>
      </w:r>
      <w:proofErr w:type="spellEnd"/>
      <w:r w:rsidRPr="00900761">
        <w:rPr>
          <w:rFonts w:ascii="Times New Roman" w:hAnsi="Times New Roman"/>
          <w:i/>
          <w:sz w:val="20"/>
          <w:szCs w:val="20"/>
          <w:lang w:val="en-US"/>
        </w:rPr>
        <w:t xml:space="preserve"> </w:t>
      </w:r>
      <w:proofErr w:type="spellStart"/>
      <w:r w:rsidRPr="00900761">
        <w:rPr>
          <w:rFonts w:ascii="Times New Roman" w:hAnsi="Times New Roman"/>
          <w:i/>
          <w:sz w:val="20"/>
          <w:szCs w:val="20"/>
          <w:lang w:val="en-US"/>
        </w:rPr>
        <w:t>avant</w:t>
      </w:r>
      <w:proofErr w:type="spellEnd"/>
      <w:r w:rsidRPr="00900761">
        <w:rPr>
          <w:rFonts w:ascii="Times New Roman" w:hAnsi="Times New Roman"/>
          <w:i/>
          <w:sz w:val="20"/>
          <w:szCs w:val="20"/>
          <w:lang w:val="en-US"/>
        </w:rPr>
        <w:t xml:space="preserve"> 1846</w:t>
      </w:r>
      <w:r>
        <w:rPr>
          <w:rFonts w:ascii="Times New Roman" w:hAnsi="Times New Roman"/>
          <w:sz w:val="20"/>
          <w:szCs w:val="20"/>
          <w:lang w:val="en-US"/>
        </w:rPr>
        <w:t>. Janus 31 (1927) 264-270</w:t>
      </w:r>
    </w:p>
    <w:p w14:paraId="4E477199" w14:textId="77777777" w:rsidR="00A13C42" w:rsidRPr="00900761" w:rsidRDefault="00A13C42" w:rsidP="001276F9">
      <w:pPr>
        <w:spacing w:after="0"/>
        <w:jc w:val="both"/>
        <w:rPr>
          <w:rFonts w:ascii="Times New Roman" w:hAnsi="Times New Roman"/>
          <w:sz w:val="20"/>
          <w:szCs w:val="20"/>
          <w:lang w:val="en-US"/>
        </w:rPr>
      </w:pPr>
      <w:r>
        <w:rPr>
          <w:rStyle w:val="Funotenzeichen"/>
        </w:rPr>
        <w:t>18</w:t>
      </w:r>
      <w:r w:rsidRPr="00900761">
        <w:rPr>
          <w:lang w:val="en-US"/>
        </w:rPr>
        <w:t xml:space="preserve"> </w:t>
      </w:r>
      <w:r w:rsidRPr="00C441E2">
        <w:rPr>
          <w:rFonts w:ascii="Times New Roman" w:hAnsi="Times New Roman"/>
          <w:sz w:val="20"/>
          <w:szCs w:val="20"/>
          <w:lang w:val="en-US"/>
        </w:rPr>
        <w:t>L.</w:t>
      </w:r>
      <w:r>
        <w:rPr>
          <w:rFonts w:ascii="Times New Roman" w:hAnsi="Times New Roman"/>
          <w:sz w:val="20"/>
          <w:szCs w:val="20"/>
          <w:lang w:val="en-US"/>
        </w:rPr>
        <w:t xml:space="preserve"> </w:t>
      </w:r>
      <w:r w:rsidRPr="00C441E2">
        <w:rPr>
          <w:rFonts w:ascii="Times New Roman" w:hAnsi="Times New Roman"/>
          <w:sz w:val="20"/>
          <w:szCs w:val="20"/>
          <w:lang w:val="en-US"/>
        </w:rPr>
        <w:t>A</w:t>
      </w:r>
      <w:r>
        <w:rPr>
          <w:rFonts w:ascii="Times New Roman" w:hAnsi="Times New Roman"/>
          <w:sz w:val="20"/>
          <w:szCs w:val="20"/>
          <w:lang w:val="en-US"/>
        </w:rPr>
        <w:t>lexander</w:t>
      </w:r>
      <w:r w:rsidRPr="00C441E2">
        <w:rPr>
          <w:rFonts w:ascii="Times New Roman" w:hAnsi="Times New Roman"/>
          <w:sz w:val="20"/>
          <w:szCs w:val="20"/>
          <w:lang w:val="en-US"/>
        </w:rPr>
        <w:t xml:space="preserve"> Dugas: </w:t>
      </w:r>
      <w:proofErr w:type="spellStart"/>
      <w:r w:rsidRPr="00032B79">
        <w:rPr>
          <w:rFonts w:ascii="Times New Roman" w:hAnsi="Times New Roman"/>
          <w:i/>
          <w:sz w:val="20"/>
          <w:szCs w:val="20"/>
          <w:lang w:val="en-US"/>
        </w:rPr>
        <w:t>Exstirpation</w:t>
      </w:r>
      <w:proofErr w:type="spellEnd"/>
      <w:r w:rsidRPr="00032B79">
        <w:rPr>
          <w:rFonts w:ascii="Times New Roman" w:hAnsi="Times New Roman"/>
          <w:i/>
          <w:sz w:val="20"/>
          <w:szCs w:val="20"/>
          <w:lang w:val="en-US"/>
        </w:rPr>
        <w:t xml:space="preserve"> of the mamma of a female in the mesmeric sleep without any evidence of sensibility during the operation. </w:t>
      </w:r>
      <w:r>
        <w:rPr>
          <w:rFonts w:ascii="Times New Roman" w:hAnsi="Times New Roman"/>
          <w:sz w:val="20"/>
          <w:szCs w:val="20"/>
          <w:lang w:val="en-US"/>
        </w:rPr>
        <w:t>The Southern Medical and Surgical Journal NS, 1 (1845) 122-125</w:t>
      </w:r>
    </w:p>
    <w:p w14:paraId="25DDD147" w14:textId="13187F5D" w:rsidR="00A13C42" w:rsidRDefault="00FD3E6A" w:rsidP="001276F9">
      <w:pPr>
        <w:pStyle w:val="Funotentext"/>
        <w:spacing w:after="0"/>
        <w:rPr>
          <w:rFonts w:ascii="Times New Roman" w:hAnsi="Times New Roman"/>
          <w:lang w:val="en-US"/>
        </w:rPr>
      </w:pPr>
      <w:r>
        <w:rPr>
          <w:rStyle w:val="Funotenzeichen"/>
          <w:rFonts w:ascii="Times New Roman" w:hAnsi="Times New Roman"/>
        </w:rPr>
        <w:t>19</w:t>
      </w:r>
      <w:r>
        <w:rPr>
          <w:rFonts w:ascii="Times New Roman" w:hAnsi="Times New Roman"/>
          <w:lang w:val="en-US"/>
        </w:rPr>
        <w:t xml:space="preserve"> </w:t>
      </w:r>
      <w:r w:rsidR="00A13C42">
        <w:rPr>
          <w:rFonts w:ascii="Times New Roman" w:hAnsi="Times New Roman"/>
          <w:lang w:val="en-US"/>
        </w:rPr>
        <w:t xml:space="preserve">A. </w:t>
      </w:r>
      <w:proofErr w:type="spellStart"/>
      <w:r w:rsidR="00A13C42" w:rsidRPr="00900761">
        <w:rPr>
          <w:rFonts w:ascii="Times New Roman" w:hAnsi="Times New Roman"/>
          <w:lang w:val="en-US"/>
        </w:rPr>
        <w:t>Loysel</w:t>
      </w:r>
      <w:proofErr w:type="spellEnd"/>
      <w:r w:rsidR="00A13C42" w:rsidRPr="00900761">
        <w:rPr>
          <w:rFonts w:ascii="Times New Roman" w:hAnsi="Times New Roman"/>
          <w:lang w:val="en-US"/>
        </w:rPr>
        <w:t xml:space="preserve">: </w:t>
      </w:r>
      <w:proofErr w:type="spellStart"/>
      <w:r w:rsidR="00A13C42" w:rsidRPr="00032B79">
        <w:rPr>
          <w:rFonts w:ascii="Times New Roman" w:hAnsi="Times New Roman"/>
          <w:i/>
          <w:lang w:val="en-US"/>
        </w:rPr>
        <w:t>Recueil</w:t>
      </w:r>
      <w:proofErr w:type="spellEnd"/>
      <w:r w:rsidR="00A13C42" w:rsidRPr="00032B79">
        <w:rPr>
          <w:rFonts w:ascii="Times New Roman" w:hAnsi="Times New Roman"/>
          <w:i/>
          <w:lang w:val="en-US"/>
        </w:rPr>
        <w:t xml:space="preserve"> </w:t>
      </w:r>
      <w:proofErr w:type="spellStart"/>
      <w:r w:rsidR="00A13C42" w:rsidRPr="00032B79">
        <w:rPr>
          <w:rFonts w:ascii="Times New Roman" w:hAnsi="Times New Roman"/>
          <w:i/>
          <w:lang w:val="en-US"/>
        </w:rPr>
        <w:t>d’opérations</w:t>
      </w:r>
      <w:proofErr w:type="spellEnd"/>
      <w:r w:rsidR="00A13C42" w:rsidRPr="00032B79">
        <w:rPr>
          <w:rFonts w:ascii="Times New Roman" w:hAnsi="Times New Roman"/>
          <w:i/>
          <w:lang w:val="en-US"/>
        </w:rPr>
        <w:t xml:space="preserve"> </w:t>
      </w:r>
      <w:proofErr w:type="spellStart"/>
      <w:r w:rsidR="00A13C42" w:rsidRPr="00032B79">
        <w:rPr>
          <w:rFonts w:ascii="Times New Roman" w:hAnsi="Times New Roman"/>
          <w:i/>
          <w:lang w:val="en-US"/>
        </w:rPr>
        <w:t>chirurgicales</w:t>
      </w:r>
      <w:proofErr w:type="spellEnd"/>
      <w:r w:rsidR="00A13C42" w:rsidRPr="00032B79">
        <w:rPr>
          <w:rFonts w:ascii="Times New Roman" w:hAnsi="Times New Roman"/>
          <w:i/>
          <w:lang w:val="en-US"/>
        </w:rPr>
        <w:t xml:space="preserve"> </w:t>
      </w:r>
      <w:proofErr w:type="spellStart"/>
      <w:r w:rsidR="00A13C42" w:rsidRPr="00032B79">
        <w:rPr>
          <w:rFonts w:ascii="Times New Roman" w:hAnsi="Times New Roman"/>
          <w:i/>
          <w:lang w:val="en-US"/>
        </w:rPr>
        <w:t>pratiques</w:t>
      </w:r>
      <w:proofErr w:type="spellEnd"/>
      <w:r w:rsidR="00A13C42" w:rsidRPr="00032B79">
        <w:rPr>
          <w:rFonts w:ascii="Times New Roman" w:hAnsi="Times New Roman"/>
          <w:i/>
          <w:lang w:val="en-US"/>
        </w:rPr>
        <w:t xml:space="preserve"> sur des </w:t>
      </w:r>
      <w:proofErr w:type="spellStart"/>
      <w:r w:rsidR="00A13C42" w:rsidRPr="00032B79">
        <w:rPr>
          <w:rFonts w:ascii="Times New Roman" w:hAnsi="Times New Roman"/>
          <w:i/>
          <w:lang w:val="en-US"/>
        </w:rPr>
        <w:t>sujets</w:t>
      </w:r>
      <w:proofErr w:type="spellEnd"/>
      <w:r w:rsidR="00A13C42" w:rsidRPr="00032B79">
        <w:rPr>
          <w:rFonts w:ascii="Times New Roman" w:hAnsi="Times New Roman"/>
          <w:i/>
          <w:lang w:val="en-US"/>
        </w:rPr>
        <w:t xml:space="preserve"> </w:t>
      </w:r>
      <w:proofErr w:type="spellStart"/>
      <w:r w:rsidR="00A13C42" w:rsidRPr="00032B79">
        <w:rPr>
          <w:rFonts w:ascii="Times New Roman" w:hAnsi="Times New Roman"/>
          <w:i/>
          <w:lang w:val="en-US"/>
        </w:rPr>
        <w:t>magnétisés</w:t>
      </w:r>
      <w:proofErr w:type="spellEnd"/>
      <w:r w:rsidR="00A13C42" w:rsidRPr="00900761">
        <w:rPr>
          <w:rFonts w:ascii="Times New Roman" w:hAnsi="Times New Roman"/>
          <w:lang w:val="en-US"/>
        </w:rPr>
        <w:t>. Cherbourg, 1845</w:t>
      </w:r>
      <w:r w:rsidR="00A13C42">
        <w:rPr>
          <w:rFonts w:ascii="Times New Roman" w:hAnsi="Times New Roman"/>
          <w:lang w:val="en-US"/>
        </w:rPr>
        <w:t xml:space="preserve"> </w:t>
      </w:r>
    </w:p>
    <w:p w14:paraId="49B24A56" w14:textId="1C4B0A8B" w:rsidR="00A13C42" w:rsidRPr="00900761" w:rsidRDefault="00FD3E6A" w:rsidP="00A13C42">
      <w:pPr>
        <w:pStyle w:val="Funotentext"/>
        <w:spacing w:after="0"/>
        <w:rPr>
          <w:rFonts w:ascii="Times New Roman" w:hAnsi="Times New Roman"/>
          <w:lang w:val="en-US"/>
        </w:rPr>
      </w:pPr>
      <w:r>
        <w:rPr>
          <w:rStyle w:val="Funotenzeichen"/>
          <w:rFonts w:ascii="Times New Roman" w:hAnsi="Times New Roman"/>
        </w:rPr>
        <w:t>2</w:t>
      </w:r>
      <w:r>
        <w:rPr>
          <w:rFonts w:ascii="Times New Roman" w:hAnsi="Times New Roman"/>
          <w:vertAlign w:val="superscript"/>
        </w:rPr>
        <w:t>0</w:t>
      </w:r>
      <w:r w:rsidR="00A13C42" w:rsidRPr="00900761">
        <w:rPr>
          <w:rFonts w:ascii="Times New Roman" w:hAnsi="Times New Roman"/>
          <w:lang w:val="en-US"/>
        </w:rPr>
        <w:t xml:space="preserve"> W</w:t>
      </w:r>
      <w:r w:rsidR="00A13C42">
        <w:rPr>
          <w:rFonts w:ascii="Times New Roman" w:hAnsi="Times New Roman"/>
          <w:lang w:val="en-US"/>
        </w:rPr>
        <w:t>inter</w:t>
      </w:r>
      <w:r w:rsidR="00A13C42" w:rsidRPr="00900761">
        <w:rPr>
          <w:rFonts w:ascii="Times New Roman" w:hAnsi="Times New Roman"/>
          <w:lang w:val="en-US"/>
        </w:rPr>
        <w:t xml:space="preserve"> Alison: </w:t>
      </w:r>
      <w:r w:rsidR="00A13C42" w:rsidRPr="00032B79">
        <w:rPr>
          <w:rFonts w:ascii="Times New Roman" w:hAnsi="Times New Roman"/>
          <w:i/>
          <w:lang w:val="en-US"/>
        </w:rPr>
        <w:t>Mesmerism and the Introduction of Surgical Anesthesia to Victorian England</w:t>
      </w:r>
      <w:r w:rsidR="00A13C42" w:rsidRPr="00900761">
        <w:rPr>
          <w:rFonts w:ascii="Times New Roman" w:hAnsi="Times New Roman"/>
          <w:lang w:val="en-US"/>
        </w:rPr>
        <w:t>. Engineering &amp; Science 61 (1998); 2: 30-37</w:t>
      </w:r>
    </w:p>
    <w:p w14:paraId="57DAB243" w14:textId="77777777" w:rsidR="00A13C42" w:rsidRDefault="00A13C42" w:rsidP="001276F9">
      <w:pPr>
        <w:pStyle w:val="Funotentext"/>
        <w:spacing w:after="0"/>
        <w:rPr>
          <w:rFonts w:ascii="Times New Roman" w:hAnsi="Times New Roman"/>
          <w:lang w:val="en-US"/>
        </w:rPr>
      </w:pPr>
    </w:p>
    <w:p w14:paraId="7BF59931" w14:textId="77777777" w:rsidR="00A13C42" w:rsidRPr="00900761" w:rsidRDefault="00A13C42" w:rsidP="001276F9">
      <w:pPr>
        <w:pStyle w:val="Funotentext"/>
        <w:spacing w:after="0"/>
        <w:rPr>
          <w:rFonts w:ascii="Times New Roman" w:hAnsi="Times New Roman"/>
          <w:lang w:val="en-US"/>
        </w:rPr>
      </w:pPr>
    </w:p>
    <w:p w14:paraId="1802D960" w14:textId="77777777" w:rsidR="00A13C42" w:rsidRPr="00AF283B" w:rsidRDefault="00A13C42">
      <w:pPr>
        <w:pStyle w:val="Funotentext"/>
        <w:rPr>
          <w:lang w:val="en-US"/>
        </w:rPr>
      </w:pPr>
    </w:p>
  </w:footnote>
  <w:footnote w:id="18">
    <w:p w14:paraId="4059F2FE" w14:textId="77777777" w:rsidR="00986D84" w:rsidRPr="00986D84" w:rsidRDefault="00986D84">
      <w:pPr>
        <w:pStyle w:val="Funotentext"/>
        <w:rPr>
          <w:lang w:val="es-ES"/>
        </w:rPr>
      </w:pPr>
    </w:p>
  </w:footnote>
  <w:footnote w:id="19">
    <w:p w14:paraId="55CBE02D" w14:textId="77777777" w:rsidR="00A13C42" w:rsidRPr="00AF283B" w:rsidRDefault="00A13C42">
      <w:pPr>
        <w:pStyle w:val="Funotentext"/>
        <w:rPr>
          <w:lang w:val="en-US"/>
        </w:rPr>
      </w:pPr>
    </w:p>
  </w:footnote>
  <w:footnote w:id="20">
    <w:p w14:paraId="0963F964" w14:textId="77777777" w:rsidR="00A13C42" w:rsidRPr="00AF283B" w:rsidRDefault="00A13C42">
      <w:pPr>
        <w:pStyle w:val="Funotentext"/>
        <w:rPr>
          <w:lang w:val="en-US"/>
        </w:rPr>
      </w:pPr>
    </w:p>
  </w:footnote>
  <w:footnote w:id="21">
    <w:p w14:paraId="5B63190A" w14:textId="06B495E3" w:rsidR="00A13C42" w:rsidRPr="0009005F" w:rsidRDefault="00A13C42" w:rsidP="00BA2946">
      <w:pPr>
        <w:spacing w:after="0"/>
        <w:jc w:val="both"/>
        <w:rPr>
          <w:rFonts w:ascii="Times New Roman" w:hAnsi="Times New Roman"/>
          <w:i/>
          <w:iCs/>
          <w:sz w:val="20"/>
          <w:szCs w:val="20"/>
        </w:rPr>
      </w:pPr>
      <w:r>
        <w:rPr>
          <w:rStyle w:val="Funotenzeichen"/>
        </w:rPr>
        <w:t>21</w:t>
      </w:r>
      <w:r w:rsidRPr="0009005F">
        <w:rPr>
          <w:lang w:val="en-US"/>
        </w:rPr>
        <w:t xml:space="preserve"> </w:t>
      </w:r>
      <w:r>
        <w:rPr>
          <w:lang w:val="en-US"/>
        </w:rPr>
        <w:t xml:space="preserve">In </w:t>
      </w:r>
      <w:r>
        <w:rPr>
          <w:rFonts w:ascii="Times New Roman" w:hAnsi="Times New Roman"/>
          <w:color w:val="000000"/>
          <w:sz w:val="20"/>
          <w:szCs w:val="20"/>
          <w:lang w:val="en-US"/>
        </w:rPr>
        <w:t xml:space="preserve">2013 around 3000 German dentists use hypnosis and carry out minor interventions (e.g. </w:t>
      </w:r>
      <w:r w:rsidR="004124B8">
        <w:rPr>
          <w:rFonts w:ascii="Times New Roman" w:hAnsi="Times New Roman"/>
          <w:color w:val="000000"/>
          <w:sz w:val="20"/>
          <w:szCs w:val="20"/>
          <w:lang w:val="en-US"/>
        </w:rPr>
        <w:t xml:space="preserve">tooth </w:t>
      </w:r>
      <w:r>
        <w:rPr>
          <w:rFonts w:ascii="Times New Roman" w:hAnsi="Times New Roman"/>
          <w:color w:val="000000"/>
          <w:sz w:val="20"/>
          <w:szCs w:val="20"/>
          <w:lang w:val="en-US"/>
        </w:rPr>
        <w:t xml:space="preserve">extractions) with the help of hypnotic trance (An interview with </w:t>
      </w:r>
      <w:r w:rsidRPr="001E427C">
        <w:rPr>
          <w:rStyle w:val="Hervorhebung"/>
          <w:rFonts w:ascii="Times New Roman" w:hAnsi="Times New Roman"/>
          <w:i w:val="0"/>
          <w:sz w:val="20"/>
          <w:szCs w:val="20"/>
          <w:lang w:val="en-US"/>
        </w:rPr>
        <w:t xml:space="preserve">Dr. med. </w:t>
      </w:r>
      <w:r w:rsidRPr="001E427C">
        <w:rPr>
          <w:rStyle w:val="Hervorhebung"/>
          <w:rFonts w:ascii="Times New Roman" w:hAnsi="Times New Roman"/>
          <w:i w:val="0"/>
          <w:sz w:val="20"/>
          <w:szCs w:val="20"/>
        </w:rPr>
        <w:t xml:space="preserve">Horst Freigang, </w:t>
      </w:r>
      <w:r>
        <w:rPr>
          <w:rStyle w:val="Hervorhebung"/>
          <w:rFonts w:ascii="Times New Roman" w:hAnsi="Times New Roman"/>
          <w:i w:val="0"/>
          <w:sz w:val="20"/>
          <w:szCs w:val="20"/>
        </w:rPr>
        <w:t>vice-president of the</w:t>
      </w:r>
      <w:r w:rsidRPr="001E427C">
        <w:rPr>
          <w:rStyle w:val="Hervorhebung"/>
          <w:rFonts w:ascii="Times New Roman" w:hAnsi="Times New Roman"/>
          <w:i w:val="0"/>
          <w:sz w:val="20"/>
          <w:szCs w:val="20"/>
        </w:rPr>
        <w:t xml:space="preserve"> Deutsche Gesellschaft für Zahnärztliche Hypnose e.V.</w:t>
      </w:r>
      <w:r>
        <w:rPr>
          <w:rStyle w:val="Hervorhebung"/>
          <w:rFonts w:ascii="Times New Roman" w:hAnsi="Times New Roman"/>
          <w:i w:val="0"/>
          <w:sz w:val="20"/>
          <w:szCs w:val="20"/>
        </w:rPr>
        <w:t xml:space="preserve"> in a broadcast of   </w:t>
      </w:r>
      <w:r w:rsidRPr="001E427C">
        <w:rPr>
          <w:rStyle w:val="Hervorhebung"/>
          <w:rFonts w:ascii="Times New Roman" w:hAnsi="Times New Roman"/>
          <w:i w:val="0"/>
          <w:sz w:val="20"/>
          <w:szCs w:val="20"/>
        </w:rPr>
        <w:t>n-tv</w:t>
      </w:r>
      <w:r>
        <w:rPr>
          <w:rStyle w:val="Hervorhebung"/>
          <w:rFonts w:ascii="Times New Roman" w:hAnsi="Times New Roman"/>
          <w:i w:val="0"/>
          <w:sz w:val="20"/>
          <w:szCs w:val="20"/>
        </w:rPr>
        <w:t xml:space="preserve">).  The  </w:t>
      </w:r>
      <w:r w:rsidRPr="00B0177A">
        <w:rPr>
          <w:rStyle w:val="Hervorhebung"/>
          <w:rFonts w:ascii="Times New Roman" w:hAnsi="Times New Roman"/>
          <w:sz w:val="20"/>
          <w:szCs w:val="20"/>
        </w:rPr>
        <w:t>Deutsche Gesellschaft</w:t>
      </w:r>
      <w:r w:rsidRPr="00694090">
        <w:rPr>
          <w:rStyle w:val="st"/>
          <w:rFonts w:ascii="Times New Roman" w:hAnsi="Times New Roman"/>
          <w:i/>
          <w:sz w:val="20"/>
          <w:szCs w:val="20"/>
        </w:rPr>
        <w:t xml:space="preserve"> für Therapeutische Hypnose und </w:t>
      </w:r>
      <w:r w:rsidRPr="00B0177A">
        <w:rPr>
          <w:rStyle w:val="Hervorhebung"/>
          <w:rFonts w:ascii="Times New Roman" w:hAnsi="Times New Roman"/>
          <w:sz w:val="20"/>
          <w:szCs w:val="20"/>
        </w:rPr>
        <w:t>Hypnoseforschung</w:t>
      </w:r>
      <w:r w:rsidRPr="00694090">
        <w:rPr>
          <w:rStyle w:val="st"/>
          <w:rFonts w:ascii="Times New Roman" w:hAnsi="Times New Roman"/>
          <w:i/>
          <w:sz w:val="20"/>
          <w:szCs w:val="20"/>
        </w:rPr>
        <w:t xml:space="preserve"> e. V</w:t>
      </w:r>
      <w:r w:rsidRPr="00694090">
        <w:rPr>
          <w:rStyle w:val="st"/>
          <w:rFonts w:ascii="Times New Roman" w:hAnsi="Times New Roman"/>
          <w:sz w:val="20"/>
          <w:szCs w:val="20"/>
        </w:rPr>
        <w:t xml:space="preserve">. </w:t>
      </w:r>
      <w:r>
        <w:rPr>
          <w:rStyle w:val="st"/>
          <w:rFonts w:ascii="Times New Roman" w:hAnsi="Times New Roman"/>
          <w:sz w:val="20"/>
          <w:szCs w:val="20"/>
        </w:rPr>
        <w:t xml:space="preserve"> </w:t>
      </w:r>
      <w:proofErr w:type="spellStart"/>
      <w:r>
        <w:rPr>
          <w:rStyle w:val="st"/>
          <w:rFonts w:ascii="Times New Roman" w:hAnsi="Times New Roman"/>
          <w:sz w:val="20"/>
          <w:szCs w:val="20"/>
        </w:rPr>
        <w:t>is</w:t>
      </w:r>
      <w:proofErr w:type="spellEnd"/>
      <w:r>
        <w:rPr>
          <w:rStyle w:val="st"/>
          <w:rFonts w:ascii="Times New Roman" w:hAnsi="Times New Roman"/>
          <w:sz w:val="20"/>
          <w:szCs w:val="20"/>
        </w:rPr>
        <w:t xml:space="preserve"> </w:t>
      </w:r>
      <w:proofErr w:type="spellStart"/>
      <w:r>
        <w:rPr>
          <w:rStyle w:val="st"/>
          <w:rFonts w:ascii="Times New Roman" w:hAnsi="Times New Roman"/>
          <w:sz w:val="20"/>
          <w:szCs w:val="20"/>
        </w:rPr>
        <w:t>the</w:t>
      </w:r>
      <w:proofErr w:type="spellEnd"/>
      <w:r>
        <w:rPr>
          <w:rStyle w:val="st"/>
          <w:rFonts w:ascii="Times New Roman" w:hAnsi="Times New Roman"/>
          <w:sz w:val="20"/>
          <w:szCs w:val="20"/>
        </w:rPr>
        <w:t xml:space="preserve"> </w:t>
      </w:r>
      <w:proofErr w:type="spellStart"/>
      <w:r>
        <w:rPr>
          <w:rStyle w:val="st"/>
          <w:rFonts w:ascii="Times New Roman" w:hAnsi="Times New Roman"/>
          <w:sz w:val="20"/>
          <w:szCs w:val="20"/>
        </w:rPr>
        <w:t>successor</w:t>
      </w:r>
      <w:proofErr w:type="spellEnd"/>
      <w:r>
        <w:rPr>
          <w:rStyle w:val="st"/>
          <w:rFonts w:ascii="Times New Roman" w:hAnsi="Times New Roman"/>
          <w:sz w:val="20"/>
          <w:szCs w:val="20"/>
        </w:rPr>
        <w:t xml:space="preserve"> </w:t>
      </w:r>
      <w:proofErr w:type="spellStart"/>
      <w:r>
        <w:rPr>
          <w:rStyle w:val="st"/>
          <w:rFonts w:ascii="Times New Roman" w:hAnsi="Times New Roman"/>
          <w:sz w:val="20"/>
          <w:szCs w:val="20"/>
        </w:rPr>
        <w:t>of</w:t>
      </w:r>
      <w:proofErr w:type="spellEnd"/>
      <w:r>
        <w:rPr>
          <w:rStyle w:val="st"/>
          <w:rFonts w:ascii="Times New Roman" w:hAnsi="Times New Roman"/>
          <w:sz w:val="20"/>
          <w:szCs w:val="20"/>
        </w:rPr>
        <w:t xml:space="preserve"> </w:t>
      </w:r>
      <w:proofErr w:type="spellStart"/>
      <w:r>
        <w:rPr>
          <w:rStyle w:val="st"/>
          <w:rFonts w:ascii="Times New Roman" w:hAnsi="Times New Roman"/>
          <w:sz w:val="20"/>
          <w:szCs w:val="20"/>
        </w:rPr>
        <w:t>the</w:t>
      </w:r>
      <w:proofErr w:type="spellEnd"/>
      <w:r>
        <w:rPr>
          <w:rStyle w:val="st"/>
          <w:rFonts w:ascii="Times New Roman" w:hAnsi="Times New Roman"/>
          <w:sz w:val="20"/>
          <w:szCs w:val="20"/>
        </w:rPr>
        <w:t xml:space="preserve"> 1900s' </w:t>
      </w:r>
      <w:proofErr w:type="spellStart"/>
      <w:r>
        <w:rPr>
          <w:rStyle w:val="st"/>
          <w:rFonts w:ascii="Times New Roman" w:hAnsi="Times New Roman"/>
          <w:sz w:val="20"/>
          <w:szCs w:val="20"/>
        </w:rPr>
        <w:t>magnetopathic</w:t>
      </w:r>
      <w:proofErr w:type="spellEnd"/>
      <w:r>
        <w:rPr>
          <w:rStyle w:val="st"/>
          <w:rFonts w:ascii="Times New Roman" w:hAnsi="Times New Roman"/>
          <w:sz w:val="20"/>
          <w:szCs w:val="20"/>
        </w:rPr>
        <w:t xml:space="preserve"> </w:t>
      </w:r>
      <w:proofErr w:type="spellStart"/>
      <w:r>
        <w:rPr>
          <w:rStyle w:val="st"/>
          <w:rFonts w:ascii="Times New Roman" w:hAnsi="Times New Roman"/>
          <w:sz w:val="20"/>
          <w:szCs w:val="20"/>
        </w:rPr>
        <w:t>society</w:t>
      </w:r>
      <w:proofErr w:type="spellEnd"/>
      <w:r>
        <w:rPr>
          <w:rStyle w:val="st"/>
          <w:rFonts w:ascii="Times New Roman" w:hAnsi="Times New Roman"/>
          <w:sz w:val="20"/>
          <w:szCs w:val="20"/>
        </w:rPr>
        <w:t xml:space="preserve"> (</w:t>
      </w:r>
      <w:r w:rsidRPr="00B0177A">
        <w:rPr>
          <w:rStyle w:val="Hervorhebung"/>
          <w:rFonts w:ascii="Times New Roman" w:hAnsi="Times New Roman"/>
          <w:sz w:val="20"/>
          <w:szCs w:val="20"/>
        </w:rPr>
        <w:t>Deutsche Gesellschaft</w:t>
      </w:r>
      <w:r w:rsidRPr="00694090">
        <w:rPr>
          <w:rStyle w:val="st"/>
          <w:rFonts w:ascii="Times New Roman" w:hAnsi="Times New Roman"/>
          <w:i/>
          <w:sz w:val="20"/>
          <w:szCs w:val="20"/>
        </w:rPr>
        <w:t xml:space="preserve"> für Therapeutische Hypnose und </w:t>
      </w:r>
      <w:r w:rsidRPr="00B0177A">
        <w:rPr>
          <w:rStyle w:val="Hervorhebung"/>
          <w:rFonts w:ascii="Times New Roman" w:hAnsi="Times New Roman"/>
          <w:sz w:val="20"/>
          <w:szCs w:val="20"/>
        </w:rPr>
        <w:t>Hypnoseforschung</w:t>
      </w:r>
      <w:r w:rsidRPr="00694090">
        <w:rPr>
          <w:rStyle w:val="st"/>
          <w:rFonts w:ascii="Times New Roman" w:hAnsi="Times New Roman"/>
          <w:i/>
          <w:sz w:val="20"/>
          <w:szCs w:val="20"/>
        </w:rPr>
        <w:t xml:space="preserve"> e. V</w:t>
      </w:r>
      <w:r>
        <w:rPr>
          <w:rStyle w:val="st"/>
          <w:rFonts w:ascii="Times New Roman" w:hAnsi="Times New Roman"/>
          <w:sz w:val="20"/>
          <w:szCs w:val="20"/>
        </w:rPr>
        <w:t>.)</w:t>
      </w:r>
    </w:p>
    <w:p w14:paraId="03C478D1" w14:textId="77777777" w:rsidR="00A13C42" w:rsidRPr="0009005F" w:rsidRDefault="00A13C42" w:rsidP="00BA2946">
      <w:pPr>
        <w:spacing w:after="0"/>
        <w:jc w:val="both"/>
        <w:rPr>
          <w:rFonts w:ascii="Times New Roman" w:hAnsi="Times New Roman"/>
          <w:i/>
          <w:iCs/>
          <w:sz w:val="20"/>
          <w:szCs w:val="20"/>
        </w:rPr>
      </w:pPr>
    </w:p>
    <w:p w14:paraId="235B97C9" w14:textId="77777777" w:rsidR="00A13C42" w:rsidRPr="0009005F" w:rsidRDefault="00A13C42" w:rsidP="00AF283B">
      <w:pPr>
        <w:spacing w:after="0"/>
        <w:jc w:val="both"/>
        <w:rPr>
          <w:rFonts w:ascii="Times New Roman" w:hAnsi="Times New Roman"/>
          <w:i/>
          <w:iCs/>
          <w:sz w:val="20"/>
          <w:szCs w:val="20"/>
        </w:rPr>
      </w:pPr>
    </w:p>
    <w:p w14:paraId="0BDAB3CB" w14:textId="77777777" w:rsidR="00A13C42" w:rsidRPr="00A448AE" w:rsidRDefault="00A13C42">
      <w:pPr>
        <w:pStyle w:val="Funotentext"/>
        <w:rPr>
          <w:lang w:val="en-US"/>
        </w:rPr>
      </w:pPr>
    </w:p>
  </w:footnote>
  <w:footnote w:id="22">
    <w:p w14:paraId="603027F2" w14:textId="2B5F722A" w:rsidR="00A13C42" w:rsidRDefault="004124B8" w:rsidP="00A448AE">
      <w:pPr>
        <w:pStyle w:val="Funotentext"/>
        <w:spacing w:after="0"/>
        <w:jc w:val="both"/>
        <w:rPr>
          <w:rFonts w:ascii="Times New Roman" w:hAnsi="Times New Roman"/>
        </w:rPr>
      </w:pPr>
      <w:r>
        <w:rPr>
          <w:rStyle w:val="Hervorhebung"/>
          <w:rFonts w:ascii="Times New Roman" w:hAnsi="Times New Roman"/>
          <w:i w:val="0"/>
          <w:vertAlign w:val="superscript"/>
        </w:rPr>
        <w:t>22</w:t>
      </w:r>
      <w:r>
        <w:rPr>
          <w:rStyle w:val="Hervorhebung"/>
          <w:rFonts w:ascii="Times New Roman" w:hAnsi="Times New Roman"/>
          <w:i w:val="0"/>
        </w:rPr>
        <w:t xml:space="preserve">  </w:t>
      </w:r>
      <w:r w:rsidR="00A13C42">
        <w:rPr>
          <w:rStyle w:val="Hervorhebung"/>
          <w:rFonts w:ascii="Times New Roman" w:hAnsi="Times New Roman"/>
          <w:i w:val="0"/>
        </w:rPr>
        <w:t>The psycho-</w:t>
      </w:r>
      <w:proofErr w:type="spellStart"/>
      <w:r w:rsidR="00A13C42">
        <w:rPr>
          <w:rStyle w:val="Hervorhebung"/>
          <w:rFonts w:ascii="Times New Roman" w:hAnsi="Times New Roman"/>
          <w:i w:val="0"/>
        </w:rPr>
        <w:t>pro</w:t>
      </w:r>
      <w:r w:rsidR="00A94BFA">
        <w:rPr>
          <w:rStyle w:val="Hervorhebung"/>
          <w:rFonts w:ascii="Times New Roman" w:hAnsi="Times New Roman"/>
          <w:i w:val="0"/>
        </w:rPr>
        <w:t>phy</w:t>
      </w:r>
      <w:r w:rsidR="00A13C42">
        <w:rPr>
          <w:rStyle w:val="Hervorhebung"/>
          <w:rFonts w:ascii="Times New Roman" w:hAnsi="Times New Roman"/>
          <w:i w:val="0"/>
        </w:rPr>
        <w:t>lactic</w:t>
      </w:r>
      <w:proofErr w:type="spellEnd"/>
      <w:r w:rsidR="00A13C42">
        <w:rPr>
          <w:rStyle w:val="Hervorhebung"/>
          <w:rFonts w:ascii="Times New Roman" w:hAnsi="Times New Roman"/>
          <w:i w:val="0"/>
        </w:rPr>
        <w:t xml:space="preserve"> </w:t>
      </w:r>
      <w:proofErr w:type="spellStart"/>
      <w:r w:rsidR="00A13C42">
        <w:rPr>
          <w:rStyle w:val="Hervorhebung"/>
          <w:rFonts w:ascii="Times New Roman" w:hAnsi="Times New Roman"/>
          <w:i w:val="0"/>
        </w:rPr>
        <w:t>method</w:t>
      </w:r>
      <w:proofErr w:type="spellEnd"/>
      <w:r w:rsidR="00A13C42">
        <w:rPr>
          <w:rStyle w:val="Hervorhebung"/>
          <w:rFonts w:ascii="Times New Roman" w:hAnsi="Times New Roman"/>
          <w:i w:val="0"/>
        </w:rPr>
        <w:t xml:space="preserve"> </w:t>
      </w:r>
      <w:proofErr w:type="spellStart"/>
      <w:r w:rsidR="00A13C42">
        <w:rPr>
          <w:rStyle w:val="Hervorhebung"/>
          <w:rFonts w:ascii="Times New Roman" w:hAnsi="Times New Roman"/>
          <w:i w:val="0"/>
        </w:rPr>
        <w:t>of</w:t>
      </w:r>
      <w:proofErr w:type="spellEnd"/>
      <w:r w:rsidR="00A13C42">
        <w:rPr>
          <w:rStyle w:val="Hervorhebung"/>
          <w:rFonts w:ascii="Times New Roman" w:hAnsi="Times New Roman"/>
          <w:i w:val="0"/>
        </w:rPr>
        <w:t xml:space="preserve"> </w:t>
      </w:r>
      <w:proofErr w:type="spellStart"/>
      <w:r w:rsidR="00A13C42">
        <w:rPr>
          <w:rStyle w:val="Hervorhebung"/>
          <w:rFonts w:ascii="Times New Roman" w:hAnsi="Times New Roman"/>
          <w:i w:val="0"/>
        </w:rPr>
        <w:t>the</w:t>
      </w:r>
      <w:proofErr w:type="spellEnd"/>
      <w:r w:rsidR="00A13C42">
        <w:rPr>
          <w:rStyle w:val="Hervorhebung"/>
          <w:rFonts w:ascii="Times New Roman" w:hAnsi="Times New Roman"/>
          <w:i w:val="0"/>
        </w:rPr>
        <w:t xml:space="preserve"> French</w:t>
      </w:r>
      <w:r w:rsidR="00A13C42" w:rsidRPr="00AF283B">
        <w:rPr>
          <w:rStyle w:val="Hervorhebung"/>
          <w:rFonts w:ascii="Times New Roman" w:hAnsi="Times New Roman"/>
          <w:i w:val="0"/>
        </w:rPr>
        <w:t xml:space="preserve"> </w:t>
      </w:r>
      <w:proofErr w:type="spellStart"/>
      <w:r w:rsidR="00A13C42" w:rsidRPr="00AF283B">
        <w:rPr>
          <w:rStyle w:val="Hervorhebung"/>
          <w:rFonts w:ascii="Times New Roman" w:hAnsi="Times New Roman"/>
          <w:i w:val="0"/>
        </w:rPr>
        <w:t>Frédérick</w:t>
      </w:r>
      <w:proofErr w:type="spellEnd"/>
      <w:r w:rsidR="00A13C42" w:rsidRPr="00AF283B">
        <w:rPr>
          <w:rStyle w:val="Hervorhebung"/>
          <w:rFonts w:ascii="Times New Roman" w:hAnsi="Times New Roman"/>
          <w:i w:val="0"/>
        </w:rPr>
        <w:t xml:space="preserve"> </w:t>
      </w:r>
      <w:proofErr w:type="spellStart"/>
      <w:r w:rsidR="00A13C42" w:rsidRPr="00AF283B">
        <w:rPr>
          <w:rStyle w:val="Hervorhebung"/>
          <w:rFonts w:ascii="Times New Roman" w:hAnsi="Times New Roman"/>
          <w:i w:val="0"/>
        </w:rPr>
        <w:t>Leboyer</w:t>
      </w:r>
      <w:proofErr w:type="spellEnd"/>
      <w:r w:rsidR="00A13C42" w:rsidRPr="00AF283B">
        <w:rPr>
          <w:rStyle w:val="Hervorhebung"/>
          <w:rFonts w:ascii="Times New Roman" w:hAnsi="Times New Roman"/>
          <w:i w:val="0"/>
        </w:rPr>
        <w:t xml:space="preserve"> </w:t>
      </w:r>
      <w:proofErr w:type="spellStart"/>
      <w:r w:rsidR="00A13C42">
        <w:rPr>
          <w:rStyle w:val="Hervorhebung"/>
          <w:rFonts w:ascii="Times New Roman" w:hAnsi="Times New Roman"/>
          <w:i w:val="0"/>
        </w:rPr>
        <w:t>popularised</w:t>
      </w:r>
      <w:proofErr w:type="spellEnd"/>
      <w:r w:rsidR="00A13C42">
        <w:rPr>
          <w:rStyle w:val="Hervorhebung"/>
          <w:rFonts w:ascii="Times New Roman" w:hAnsi="Times New Roman"/>
          <w:i w:val="0"/>
        </w:rPr>
        <w:t xml:space="preserve"> since1974, </w:t>
      </w:r>
      <w:proofErr w:type="spellStart"/>
      <w:r w:rsidR="00A13C42" w:rsidRPr="00AF283B">
        <w:rPr>
          <w:rStyle w:val="Hervorhebung"/>
          <w:rFonts w:ascii="Times New Roman" w:hAnsi="Times New Roman"/>
          <w:i w:val="0"/>
        </w:rPr>
        <w:t>a</w:t>
      </w:r>
      <w:r w:rsidR="00A13C42">
        <w:rPr>
          <w:rStyle w:val="Hervorhebung"/>
          <w:rFonts w:ascii="Times New Roman" w:hAnsi="Times New Roman"/>
          <w:i w:val="0"/>
        </w:rPr>
        <w:t>s</w:t>
      </w:r>
      <w:proofErr w:type="spellEnd"/>
      <w:r w:rsidR="00A13C42">
        <w:rPr>
          <w:rStyle w:val="Hervorhebung"/>
          <w:rFonts w:ascii="Times New Roman" w:hAnsi="Times New Roman"/>
          <w:i w:val="0"/>
        </w:rPr>
        <w:t xml:space="preserve"> </w:t>
      </w:r>
      <w:proofErr w:type="spellStart"/>
      <w:r w:rsidR="00A13C42">
        <w:rPr>
          <w:rStyle w:val="Hervorhebung"/>
          <w:rFonts w:ascii="Times New Roman" w:hAnsi="Times New Roman"/>
          <w:i w:val="0"/>
        </w:rPr>
        <w:t>well</w:t>
      </w:r>
      <w:proofErr w:type="spellEnd"/>
      <w:r w:rsidR="00A13C42">
        <w:rPr>
          <w:rStyle w:val="Hervorhebung"/>
          <w:rFonts w:ascii="Times New Roman" w:hAnsi="Times New Roman"/>
          <w:i w:val="0"/>
        </w:rPr>
        <w:t xml:space="preserve"> </w:t>
      </w:r>
      <w:proofErr w:type="spellStart"/>
      <w:r w:rsidR="00A13C42">
        <w:rPr>
          <w:rStyle w:val="Hervorhebung"/>
          <w:rFonts w:ascii="Times New Roman" w:hAnsi="Times New Roman"/>
          <w:i w:val="0"/>
        </w:rPr>
        <w:t>as</w:t>
      </w:r>
      <w:proofErr w:type="spellEnd"/>
      <w:r w:rsidR="00A13C42">
        <w:rPr>
          <w:rStyle w:val="Hervorhebung"/>
          <w:rFonts w:ascii="Times New Roman" w:hAnsi="Times New Roman"/>
          <w:i w:val="0"/>
        </w:rPr>
        <w:t xml:space="preserve"> </w:t>
      </w:r>
      <w:proofErr w:type="spellStart"/>
      <w:r w:rsidR="00A13C42">
        <w:rPr>
          <w:rStyle w:val="Hervorhebung"/>
          <w:rFonts w:ascii="Times New Roman" w:hAnsi="Times New Roman"/>
          <w:i w:val="0"/>
        </w:rPr>
        <w:t>reducing</w:t>
      </w:r>
      <w:proofErr w:type="spellEnd"/>
      <w:r w:rsidR="00A13C42">
        <w:rPr>
          <w:rStyle w:val="Hervorhebung"/>
          <w:rFonts w:ascii="Times New Roman" w:hAnsi="Times New Roman"/>
          <w:i w:val="0"/>
        </w:rPr>
        <w:t xml:space="preserve"> the level of anxiety before and during birth and raising the pain threshold, mainly recommends the correct breathing technique, since apparently this could also reduce the distress of the foetus viz. the new-born baby.</w:t>
      </w:r>
      <w:r w:rsidR="00A13C42" w:rsidRPr="00AF283B">
        <w:rPr>
          <w:rStyle w:val="Hervorhebung"/>
          <w:rFonts w:ascii="Times New Roman" w:hAnsi="Times New Roman"/>
          <w:i w:val="0"/>
        </w:rPr>
        <w:t xml:space="preserve"> </w:t>
      </w:r>
      <w:r w:rsidR="00A13C42">
        <w:rPr>
          <w:rStyle w:val="Hervorhebung"/>
          <w:rFonts w:ascii="Times New Roman" w:hAnsi="Times New Roman"/>
          <w:i w:val="0"/>
        </w:rPr>
        <w:t>His method is mainly used in German-speaking areas. See</w:t>
      </w:r>
      <w:r w:rsidR="00A13C42" w:rsidRPr="00694090">
        <w:rPr>
          <w:rFonts w:ascii="Times New Roman" w:hAnsi="Times New Roman"/>
        </w:rPr>
        <w:t xml:space="preserve">: Frédérick Leboyer: </w:t>
      </w:r>
      <w:r w:rsidR="00A13C42" w:rsidRPr="00694090">
        <w:rPr>
          <w:rFonts w:ascii="Times New Roman" w:hAnsi="Times New Roman"/>
          <w:i/>
          <w:iCs/>
        </w:rPr>
        <w:t>Das Geheimnis der Geburt</w:t>
      </w:r>
      <w:r w:rsidR="00A13C42" w:rsidRPr="00694090">
        <w:rPr>
          <w:rFonts w:ascii="Times New Roman" w:hAnsi="Times New Roman"/>
          <w:i/>
        </w:rPr>
        <w:t xml:space="preserve"> </w:t>
      </w:r>
      <w:r w:rsidR="00A13C42" w:rsidRPr="00694090">
        <w:rPr>
          <w:rFonts w:ascii="Times New Roman" w:hAnsi="Times New Roman"/>
        </w:rPr>
        <w:t xml:space="preserve">(2000; </w:t>
      </w:r>
      <w:r w:rsidR="00A13C42">
        <w:rPr>
          <w:rFonts w:ascii="Times New Roman" w:hAnsi="Times New Roman"/>
        </w:rPr>
        <w:t xml:space="preserve">original French </w:t>
      </w:r>
      <w:proofErr w:type="spellStart"/>
      <w:r w:rsidR="00A13C42">
        <w:rPr>
          <w:rFonts w:ascii="Times New Roman" w:hAnsi="Times New Roman"/>
        </w:rPr>
        <w:t>edition</w:t>
      </w:r>
      <w:proofErr w:type="spellEnd"/>
      <w:r w:rsidR="00A13C42">
        <w:rPr>
          <w:rFonts w:ascii="Times New Roman" w:hAnsi="Times New Roman"/>
        </w:rPr>
        <w:t>:</w:t>
      </w:r>
      <w:r w:rsidR="00A13C42" w:rsidRPr="00694090">
        <w:rPr>
          <w:rFonts w:ascii="Times New Roman" w:hAnsi="Times New Roman"/>
        </w:rPr>
        <w:t xml:space="preserve"> </w:t>
      </w:r>
      <w:proofErr w:type="spellStart"/>
      <w:r w:rsidR="00A13C42" w:rsidRPr="00694090">
        <w:rPr>
          <w:rFonts w:ascii="Times New Roman" w:hAnsi="Times New Roman"/>
          <w:i/>
          <w:iCs/>
        </w:rPr>
        <w:t>Si</w:t>
      </w:r>
      <w:proofErr w:type="spellEnd"/>
      <w:r w:rsidR="00A13C42" w:rsidRPr="00694090">
        <w:rPr>
          <w:rFonts w:ascii="Times New Roman" w:hAnsi="Times New Roman"/>
          <w:i/>
          <w:iCs/>
        </w:rPr>
        <w:t xml:space="preserve"> </w:t>
      </w:r>
      <w:proofErr w:type="spellStart"/>
      <w:r w:rsidR="00A13C42" w:rsidRPr="00694090">
        <w:rPr>
          <w:rFonts w:ascii="Times New Roman" w:hAnsi="Times New Roman"/>
          <w:i/>
          <w:iCs/>
        </w:rPr>
        <w:t>l'enfantement</w:t>
      </w:r>
      <w:proofErr w:type="spellEnd"/>
      <w:r w:rsidR="00A13C42" w:rsidRPr="00694090">
        <w:rPr>
          <w:rFonts w:ascii="Times New Roman" w:hAnsi="Times New Roman"/>
          <w:i/>
          <w:iCs/>
        </w:rPr>
        <w:t xml:space="preserve"> </w:t>
      </w:r>
      <w:proofErr w:type="spellStart"/>
      <w:r w:rsidR="00A13C42" w:rsidRPr="00694090">
        <w:rPr>
          <w:rFonts w:ascii="Times New Roman" w:hAnsi="Times New Roman"/>
          <w:i/>
          <w:iCs/>
        </w:rPr>
        <w:t>m'était</w:t>
      </w:r>
      <w:proofErr w:type="spellEnd"/>
      <w:r w:rsidR="00A13C42" w:rsidRPr="00694090">
        <w:rPr>
          <w:rFonts w:ascii="Times New Roman" w:hAnsi="Times New Roman"/>
          <w:i/>
          <w:iCs/>
        </w:rPr>
        <w:t xml:space="preserve"> </w:t>
      </w:r>
      <w:proofErr w:type="spellStart"/>
      <w:r w:rsidR="00A13C42" w:rsidRPr="00694090">
        <w:rPr>
          <w:rFonts w:ascii="Times New Roman" w:hAnsi="Times New Roman"/>
          <w:i/>
          <w:iCs/>
        </w:rPr>
        <w:t>conté</w:t>
      </w:r>
      <w:proofErr w:type="spellEnd"/>
      <w:r w:rsidR="00A13C42" w:rsidRPr="00694090">
        <w:rPr>
          <w:rFonts w:ascii="Times New Roman" w:hAnsi="Times New Roman"/>
        </w:rPr>
        <w:t>, 1996</w:t>
      </w:r>
      <w:r w:rsidR="00A13C42">
        <w:rPr>
          <w:rFonts w:ascii="Times New Roman" w:hAnsi="Times New Roman"/>
        </w:rPr>
        <w:t>)</w:t>
      </w:r>
      <w:r w:rsidR="00A13C42" w:rsidRPr="00694090">
        <w:rPr>
          <w:rFonts w:ascii="Times New Roman" w:hAnsi="Times New Roman"/>
        </w:rPr>
        <w:t>.</w:t>
      </w:r>
    </w:p>
    <w:p w14:paraId="32794768" w14:textId="77777777" w:rsidR="00A13C42" w:rsidRDefault="00A13C42" w:rsidP="00A448AE">
      <w:pPr>
        <w:pStyle w:val="Funotentext"/>
        <w:spacing w:after="0"/>
        <w:jc w:val="both"/>
      </w:pPr>
    </w:p>
    <w:p w14:paraId="71B5281C" w14:textId="77777777" w:rsidR="00A13C42" w:rsidRPr="00032B79" w:rsidRDefault="003B164C" w:rsidP="003A2DDE">
      <w:pPr>
        <w:autoSpaceDE w:val="0"/>
        <w:autoSpaceDN w:val="0"/>
        <w:adjustRightInd w:val="0"/>
        <w:spacing w:after="0" w:line="240" w:lineRule="auto"/>
        <w:jc w:val="both"/>
        <w:rPr>
          <w:rFonts w:ascii="Times New Roman" w:hAnsi="Times New Roman"/>
          <w:sz w:val="20"/>
          <w:szCs w:val="20"/>
          <w:lang w:val="en-US"/>
        </w:rPr>
      </w:pPr>
      <w:r w:rsidRPr="004124B8">
        <w:rPr>
          <w:vertAlign w:val="superscript"/>
          <w:lang w:val="es-ES"/>
        </w:rPr>
        <w:t>23</w:t>
      </w:r>
      <w:r w:rsidR="00A13C42">
        <w:rPr>
          <w:lang w:val="es-ES"/>
        </w:rPr>
        <w:t xml:space="preserve"> </w:t>
      </w:r>
      <w:r w:rsidR="00A13C42" w:rsidRPr="00B60C70">
        <w:rPr>
          <w:rFonts w:ascii="Times New Roman" w:hAnsi="Times New Roman"/>
          <w:sz w:val="20"/>
          <w:szCs w:val="20"/>
        </w:rPr>
        <w:t xml:space="preserve">Paul Chr. </w:t>
      </w:r>
      <w:r w:rsidR="00A13C42" w:rsidRPr="00032B79">
        <w:rPr>
          <w:rFonts w:ascii="Times New Roman" w:hAnsi="Times New Roman"/>
          <w:sz w:val="20"/>
          <w:szCs w:val="20"/>
          <w:lang w:val="en-US"/>
        </w:rPr>
        <w:t xml:space="preserve">Lauterbur: </w:t>
      </w:r>
      <w:r w:rsidR="00A13C42" w:rsidRPr="00032B79">
        <w:rPr>
          <w:rFonts w:ascii="Times New Roman" w:hAnsi="Times New Roman"/>
          <w:bCs/>
          <w:i/>
          <w:sz w:val="20"/>
          <w:szCs w:val="20"/>
          <w:lang w:val="en-US"/>
        </w:rPr>
        <w:t>Image Formation by Induced Local Interactions: Examples Employing Nuclear Magnetic Resonance</w:t>
      </w:r>
      <w:r w:rsidR="00A13C42">
        <w:rPr>
          <w:rFonts w:ascii="Times New Roman" w:hAnsi="Times New Roman"/>
          <w:sz w:val="20"/>
          <w:szCs w:val="20"/>
          <w:lang w:val="en-US" w:eastAsia="de-DE"/>
        </w:rPr>
        <w:t>.</w:t>
      </w:r>
      <w:r w:rsidR="00A13C42" w:rsidRPr="00032B79">
        <w:rPr>
          <w:rFonts w:ascii="Times New Roman" w:hAnsi="Times New Roman"/>
          <w:sz w:val="20"/>
          <w:szCs w:val="20"/>
          <w:lang w:val="en-US" w:eastAsia="de-DE"/>
        </w:rPr>
        <w:t xml:space="preserve"> Nature 242 (1973) 190</w:t>
      </w:r>
    </w:p>
    <w:p w14:paraId="5B17CBCB" w14:textId="77777777" w:rsidR="00A13C42" w:rsidRPr="008B32FB" w:rsidRDefault="00A13C42" w:rsidP="003A2DDE">
      <w:pPr>
        <w:pStyle w:val="Funotentext"/>
        <w:spacing w:after="0"/>
        <w:rPr>
          <w:lang w:val="es-ES"/>
        </w:rPr>
      </w:pPr>
    </w:p>
  </w:footnote>
  <w:footnote w:id="23">
    <w:p w14:paraId="3AF2167E" w14:textId="77777777" w:rsidR="00A13C42" w:rsidRPr="00AB5DA0" w:rsidRDefault="00A13C42" w:rsidP="003A2DDE">
      <w:pPr>
        <w:pStyle w:val="Funotentext"/>
        <w:spacing w:after="0"/>
        <w:rPr>
          <w:lang w:val="es-ES"/>
        </w:rPr>
      </w:pPr>
    </w:p>
  </w:footnote>
  <w:footnote w:id="24">
    <w:p w14:paraId="7455C141" w14:textId="25603A0F" w:rsidR="003B164C" w:rsidRDefault="003B164C" w:rsidP="003A2DDE">
      <w:pPr>
        <w:spacing w:after="0"/>
        <w:jc w:val="both"/>
        <w:rPr>
          <w:rStyle w:val="reference-text"/>
          <w:rFonts w:ascii="Times New Roman" w:hAnsi="Times New Roman"/>
          <w:sz w:val="20"/>
          <w:szCs w:val="20"/>
          <w:lang w:val="en-US"/>
        </w:rPr>
      </w:pPr>
      <w:r w:rsidRPr="00741B73">
        <w:rPr>
          <w:rStyle w:val="Funotenzeichen"/>
          <w:rFonts w:ascii="Times New Roman" w:hAnsi="Times New Roman"/>
        </w:rPr>
        <w:t>2</w:t>
      </w:r>
      <w:r w:rsidRPr="00741B73">
        <w:rPr>
          <w:rFonts w:ascii="Times New Roman" w:hAnsi="Times New Roman"/>
          <w:vertAlign w:val="superscript"/>
        </w:rPr>
        <w:t>4</w:t>
      </w:r>
      <w:r w:rsidRPr="00B60C70">
        <w:rPr>
          <w:rFonts w:ascii="Times New Roman" w:hAnsi="Times New Roman"/>
          <w:lang w:val="en-US"/>
        </w:rPr>
        <w:t xml:space="preserve"> </w:t>
      </w:r>
      <w:r>
        <w:rPr>
          <w:rFonts w:ascii="Times New Roman" w:hAnsi="Times New Roman"/>
          <w:lang w:val="en-US"/>
        </w:rPr>
        <w:t>Giancarlo C</w:t>
      </w:r>
      <w:r w:rsidRPr="00B60C70">
        <w:rPr>
          <w:rStyle w:val="reference-text"/>
          <w:rFonts w:ascii="Times New Roman" w:hAnsi="Times New Roman"/>
          <w:sz w:val="20"/>
          <w:szCs w:val="20"/>
          <w:lang w:val="en-US"/>
        </w:rPr>
        <w:t xml:space="preserve">arli: </w:t>
      </w:r>
      <w:r w:rsidRPr="00045D65">
        <w:rPr>
          <w:rStyle w:val="reference-text"/>
          <w:rFonts w:ascii="Times New Roman" w:hAnsi="Times New Roman"/>
          <w:i/>
          <w:sz w:val="20"/>
          <w:szCs w:val="20"/>
          <w:lang w:val="en-US"/>
        </w:rPr>
        <w:t>Animal hypnosis and pain</w:t>
      </w:r>
      <w:r w:rsidRPr="00B60C70">
        <w:rPr>
          <w:rStyle w:val="reference-text"/>
          <w:rFonts w:ascii="Times New Roman" w:hAnsi="Times New Roman"/>
          <w:sz w:val="20"/>
          <w:szCs w:val="20"/>
          <w:lang w:val="en-US"/>
        </w:rPr>
        <w:t xml:space="preserve">. In: F. H. Frankel, H. S. </w:t>
      </w:r>
      <w:proofErr w:type="spellStart"/>
      <w:r w:rsidRPr="00B60C70">
        <w:rPr>
          <w:rStyle w:val="reference-text"/>
          <w:rFonts w:ascii="Times New Roman" w:hAnsi="Times New Roman"/>
          <w:sz w:val="20"/>
          <w:szCs w:val="20"/>
          <w:lang w:val="en-US"/>
        </w:rPr>
        <w:t>Zamansky</w:t>
      </w:r>
      <w:proofErr w:type="spellEnd"/>
      <w:r w:rsidRPr="00B60C70">
        <w:rPr>
          <w:rStyle w:val="reference-text"/>
          <w:rFonts w:ascii="Times New Roman" w:hAnsi="Times New Roman"/>
          <w:sz w:val="20"/>
          <w:szCs w:val="20"/>
          <w:lang w:val="en-US"/>
        </w:rPr>
        <w:t xml:space="preserve">, eds.: </w:t>
      </w:r>
      <w:r w:rsidRPr="00045D65">
        <w:rPr>
          <w:rStyle w:val="reference-text"/>
          <w:rFonts w:ascii="Times New Roman" w:hAnsi="Times New Roman"/>
          <w:i/>
          <w:sz w:val="20"/>
          <w:szCs w:val="20"/>
          <w:lang w:val="en-US"/>
        </w:rPr>
        <w:t>Hypnosis at its Bicentennial</w:t>
      </w:r>
      <w:r w:rsidRPr="00B60C70">
        <w:rPr>
          <w:rStyle w:val="reference-text"/>
          <w:rFonts w:ascii="Times New Roman" w:hAnsi="Times New Roman"/>
          <w:sz w:val="20"/>
          <w:szCs w:val="20"/>
          <w:lang w:val="en-US"/>
        </w:rPr>
        <w:t>. Plenu</w:t>
      </w:r>
      <w:r>
        <w:rPr>
          <w:rStyle w:val="reference-text"/>
          <w:rFonts w:ascii="Times New Roman" w:hAnsi="Times New Roman"/>
          <w:sz w:val="20"/>
          <w:szCs w:val="20"/>
          <w:lang w:val="en-US"/>
        </w:rPr>
        <w:t xml:space="preserve">m Press, New York, 1978, </w:t>
      </w:r>
      <w:r w:rsidR="00741B73">
        <w:rPr>
          <w:rStyle w:val="reference-text"/>
          <w:rFonts w:ascii="Times New Roman" w:hAnsi="Times New Roman"/>
          <w:sz w:val="20"/>
          <w:szCs w:val="20"/>
          <w:lang w:val="en-US"/>
        </w:rPr>
        <w:t>pp</w:t>
      </w:r>
      <w:r>
        <w:rPr>
          <w:rStyle w:val="reference-text"/>
          <w:rFonts w:ascii="Times New Roman" w:hAnsi="Times New Roman"/>
          <w:sz w:val="20"/>
          <w:szCs w:val="20"/>
          <w:lang w:val="en-US"/>
        </w:rPr>
        <w:t xml:space="preserve"> 68-79</w:t>
      </w:r>
    </w:p>
    <w:p w14:paraId="18E3C085" w14:textId="77777777" w:rsidR="003B164C" w:rsidRPr="00B60C70" w:rsidRDefault="003B164C" w:rsidP="003B164C">
      <w:pPr>
        <w:spacing w:after="0"/>
        <w:jc w:val="both"/>
        <w:rPr>
          <w:rFonts w:ascii="Times New Roman" w:hAnsi="Times New Roman"/>
          <w:sz w:val="20"/>
          <w:szCs w:val="20"/>
          <w:lang w:val="en-US"/>
        </w:rPr>
      </w:pPr>
      <w:r w:rsidRPr="00741B73">
        <w:rPr>
          <w:rStyle w:val="Funotenzeichen"/>
          <w:rFonts w:ascii="Times New Roman" w:hAnsi="Times New Roman"/>
        </w:rPr>
        <w:t>2</w:t>
      </w:r>
      <w:r w:rsidRPr="00741B73">
        <w:rPr>
          <w:rFonts w:ascii="Times New Roman" w:hAnsi="Times New Roman"/>
          <w:vertAlign w:val="superscript"/>
        </w:rPr>
        <w:t>5</w:t>
      </w:r>
      <w:r w:rsidRPr="00B60C70">
        <w:rPr>
          <w:rFonts w:ascii="Times New Roman" w:hAnsi="Times New Roman"/>
          <w:lang w:val="en-US"/>
        </w:rPr>
        <w:t xml:space="preserve"> B</w:t>
      </w:r>
      <w:r>
        <w:rPr>
          <w:rFonts w:ascii="Times New Roman" w:hAnsi="Times New Roman"/>
          <w:lang w:val="en-US"/>
        </w:rPr>
        <w:t>ruce</w:t>
      </w:r>
      <w:r w:rsidRPr="00B60C70">
        <w:rPr>
          <w:rFonts w:ascii="Times New Roman" w:hAnsi="Times New Roman"/>
          <w:lang w:val="en-US"/>
        </w:rPr>
        <w:t xml:space="preserve"> </w:t>
      </w:r>
      <w:r w:rsidRPr="00B60C70">
        <w:rPr>
          <w:rFonts w:ascii="Times New Roman" w:hAnsi="Times New Roman"/>
          <w:sz w:val="20"/>
          <w:szCs w:val="20"/>
          <w:lang w:val="en-US"/>
        </w:rPr>
        <w:t xml:space="preserve">Pomeranz: </w:t>
      </w:r>
      <w:r w:rsidRPr="00045D65">
        <w:rPr>
          <w:rFonts w:ascii="Times New Roman" w:hAnsi="Times New Roman"/>
          <w:i/>
          <w:sz w:val="20"/>
          <w:szCs w:val="20"/>
          <w:lang w:val="en-US"/>
        </w:rPr>
        <w:t>Acupuncture and the endorphins</w:t>
      </w:r>
      <w:r w:rsidRPr="00B60C70">
        <w:rPr>
          <w:rFonts w:ascii="Times New Roman" w:hAnsi="Times New Roman"/>
          <w:sz w:val="20"/>
          <w:szCs w:val="20"/>
          <w:lang w:val="en-US"/>
        </w:rPr>
        <w:t>. Ethos 10 (1982) 385-393</w:t>
      </w:r>
    </w:p>
    <w:p w14:paraId="745D62FD" w14:textId="77777777" w:rsidR="003B164C" w:rsidRPr="0009005F" w:rsidRDefault="003B164C" w:rsidP="003B164C">
      <w:pPr>
        <w:pStyle w:val="Funotentext"/>
        <w:rPr>
          <w:lang w:val="en-US"/>
        </w:rPr>
      </w:pPr>
    </w:p>
    <w:p w14:paraId="3DAB7859" w14:textId="77777777" w:rsidR="003B164C" w:rsidRPr="00B60C70" w:rsidRDefault="003B164C" w:rsidP="003B164C">
      <w:pPr>
        <w:spacing w:after="0"/>
        <w:jc w:val="both"/>
        <w:rPr>
          <w:rFonts w:ascii="Times New Roman" w:hAnsi="Times New Roman"/>
          <w:sz w:val="20"/>
          <w:szCs w:val="20"/>
          <w:lang w:val="en-US"/>
        </w:rPr>
      </w:pPr>
    </w:p>
    <w:p w14:paraId="7634D2A8" w14:textId="77777777" w:rsidR="00A13C42" w:rsidRPr="00032B79" w:rsidRDefault="00A13C42" w:rsidP="00A13C42">
      <w:pPr>
        <w:autoSpaceDE w:val="0"/>
        <w:autoSpaceDN w:val="0"/>
        <w:adjustRightInd w:val="0"/>
        <w:spacing w:after="0" w:line="240" w:lineRule="auto"/>
        <w:jc w:val="both"/>
        <w:rPr>
          <w:rFonts w:ascii="Times New Roman" w:hAnsi="Times New Roman"/>
          <w:sz w:val="20"/>
          <w:szCs w:val="20"/>
          <w:lang w:val="en-US"/>
        </w:rPr>
      </w:pPr>
    </w:p>
    <w:p w14:paraId="63827F8C" w14:textId="77777777" w:rsidR="00A13C42" w:rsidRPr="003620B0" w:rsidRDefault="00A13C42">
      <w:pPr>
        <w:pStyle w:val="Funotentext"/>
        <w:rPr>
          <w:lang w:val="es-ES"/>
        </w:rPr>
      </w:pPr>
    </w:p>
  </w:footnote>
  <w:footnote w:id="25">
    <w:p w14:paraId="20641C44" w14:textId="77777777" w:rsidR="00A13C42" w:rsidRPr="003620B0" w:rsidRDefault="00A13C42">
      <w:pPr>
        <w:pStyle w:val="Funotentext"/>
        <w:rPr>
          <w:lang w:val="es-E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B5"/>
    <w:rsid w:val="000047B7"/>
    <w:rsid w:val="000323DA"/>
    <w:rsid w:val="00050A71"/>
    <w:rsid w:val="000539C8"/>
    <w:rsid w:val="00063B68"/>
    <w:rsid w:val="00066704"/>
    <w:rsid w:val="00073819"/>
    <w:rsid w:val="00094885"/>
    <w:rsid w:val="000C38C0"/>
    <w:rsid w:val="000E5C5E"/>
    <w:rsid w:val="000E77B7"/>
    <w:rsid w:val="000F07AF"/>
    <w:rsid w:val="00107418"/>
    <w:rsid w:val="00107A8F"/>
    <w:rsid w:val="00121975"/>
    <w:rsid w:val="001276F9"/>
    <w:rsid w:val="00172D3A"/>
    <w:rsid w:val="00174DED"/>
    <w:rsid w:val="0018475F"/>
    <w:rsid w:val="00187024"/>
    <w:rsid w:val="001C36A9"/>
    <w:rsid w:val="001C497B"/>
    <w:rsid w:val="001C672B"/>
    <w:rsid w:val="001D6658"/>
    <w:rsid w:val="001F04F7"/>
    <w:rsid w:val="001F358C"/>
    <w:rsid w:val="0020631F"/>
    <w:rsid w:val="00217357"/>
    <w:rsid w:val="00220FB8"/>
    <w:rsid w:val="002439E6"/>
    <w:rsid w:val="0025250E"/>
    <w:rsid w:val="00252CFB"/>
    <w:rsid w:val="00256535"/>
    <w:rsid w:val="00260723"/>
    <w:rsid w:val="00272667"/>
    <w:rsid w:val="002849D5"/>
    <w:rsid w:val="002A6D53"/>
    <w:rsid w:val="002B3849"/>
    <w:rsid w:val="002C748A"/>
    <w:rsid w:val="002F5AEF"/>
    <w:rsid w:val="00307C55"/>
    <w:rsid w:val="00327FAE"/>
    <w:rsid w:val="00332D55"/>
    <w:rsid w:val="003620B0"/>
    <w:rsid w:val="00367D90"/>
    <w:rsid w:val="00375644"/>
    <w:rsid w:val="00377A4A"/>
    <w:rsid w:val="00381E7C"/>
    <w:rsid w:val="00391D6A"/>
    <w:rsid w:val="00393814"/>
    <w:rsid w:val="003A2DDE"/>
    <w:rsid w:val="003B164C"/>
    <w:rsid w:val="003D52E3"/>
    <w:rsid w:val="003E38BB"/>
    <w:rsid w:val="003E614E"/>
    <w:rsid w:val="003F4DE0"/>
    <w:rsid w:val="004056B5"/>
    <w:rsid w:val="004124B8"/>
    <w:rsid w:val="00421F63"/>
    <w:rsid w:val="00463EA0"/>
    <w:rsid w:val="00466EAB"/>
    <w:rsid w:val="00471FC0"/>
    <w:rsid w:val="00483AF1"/>
    <w:rsid w:val="00492853"/>
    <w:rsid w:val="004A4C3C"/>
    <w:rsid w:val="004B3B6F"/>
    <w:rsid w:val="004E085C"/>
    <w:rsid w:val="004E6321"/>
    <w:rsid w:val="004E6FA4"/>
    <w:rsid w:val="004E7158"/>
    <w:rsid w:val="00500061"/>
    <w:rsid w:val="00512353"/>
    <w:rsid w:val="00515CCB"/>
    <w:rsid w:val="00522B16"/>
    <w:rsid w:val="00531894"/>
    <w:rsid w:val="00543C0B"/>
    <w:rsid w:val="00594B79"/>
    <w:rsid w:val="00597894"/>
    <w:rsid w:val="005A1098"/>
    <w:rsid w:val="005A3F93"/>
    <w:rsid w:val="005B7C7A"/>
    <w:rsid w:val="005D7A83"/>
    <w:rsid w:val="005E0599"/>
    <w:rsid w:val="005E3F66"/>
    <w:rsid w:val="005E7B95"/>
    <w:rsid w:val="005F7B95"/>
    <w:rsid w:val="00617784"/>
    <w:rsid w:val="00631D05"/>
    <w:rsid w:val="00637ED0"/>
    <w:rsid w:val="00644679"/>
    <w:rsid w:val="00652464"/>
    <w:rsid w:val="00697B28"/>
    <w:rsid w:val="006A6C43"/>
    <w:rsid w:val="006D331F"/>
    <w:rsid w:val="00704036"/>
    <w:rsid w:val="007147D3"/>
    <w:rsid w:val="00717C6E"/>
    <w:rsid w:val="007205FD"/>
    <w:rsid w:val="00721AAD"/>
    <w:rsid w:val="00726A9B"/>
    <w:rsid w:val="00737A16"/>
    <w:rsid w:val="00741B73"/>
    <w:rsid w:val="0074515B"/>
    <w:rsid w:val="0075124E"/>
    <w:rsid w:val="00756D0C"/>
    <w:rsid w:val="00760307"/>
    <w:rsid w:val="00764281"/>
    <w:rsid w:val="00781F39"/>
    <w:rsid w:val="007A310A"/>
    <w:rsid w:val="007B4FD2"/>
    <w:rsid w:val="007C3D60"/>
    <w:rsid w:val="007C5EDF"/>
    <w:rsid w:val="007D63B4"/>
    <w:rsid w:val="007D69A7"/>
    <w:rsid w:val="007E1031"/>
    <w:rsid w:val="007F7DDD"/>
    <w:rsid w:val="0080188B"/>
    <w:rsid w:val="0081525C"/>
    <w:rsid w:val="00851164"/>
    <w:rsid w:val="00861C66"/>
    <w:rsid w:val="00864A99"/>
    <w:rsid w:val="00865696"/>
    <w:rsid w:val="00884CBB"/>
    <w:rsid w:val="00891184"/>
    <w:rsid w:val="008943C4"/>
    <w:rsid w:val="0089694E"/>
    <w:rsid w:val="00897E99"/>
    <w:rsid w:val="008A2BAE"/>
    <w:rsid w:val="008A7E97"/>
    <w:rsid w:val="008B32FB"/>
    <w:rsid w:val="008B5221"/>
    <w:rsid w:val="008D02BD"/>
    <w:rsid w:val="008D25B0"/>
    <w:rsid w:val="008D5598"/>
    <w:rsid w:val="008E198A"/>
    <w:rsid w:val="008F3AA9"/>
    <w:rsid w:val="008F631C"/>
    <w:rsid w:val="009005C8"/>
    <w:rsid w:val="00901FAF"/>
    <w:rsid w:val="00903F8D"/>
    <w:rsid w:val="00905FCB"/>
    <w:rsid w:val="00910285"/>
    <w:rsid w:val="00927485"/>
    <w:rsid w:val="009666A4"/>
    <w:rsid w:val="00980ED6"/>
    <w:rsid w:val="00986D84"/>
    <w:rsid w:val="00987791"/>
    <w:rsid w:val="00997A78"/>
    <w:rsid w:val="009A38AC"/>
    <w:rsid w:val="009B16A4"/>
    <w:rsid w:val="009B1D21"/>
    <w:rsid w:val="009C395D"/>
    <w:rsid w:val="009D1B57"/>
    <w:rsid w:val="009D4C01"/>
    <w:rsid w:val="009E706C"/>
    <w:rsid w:val="009F5687"/>
    <w:rsid w:val="009F7CC8"/>
    <w:rsid w:val="00A00A14"/>
    <w:rsid w:val="00A05BAD"/>
    <w:rsid w:val="00A118EC"/>
    <w:rsid w:val="00A13C42"/>
    <w:rsid w:val="00A27087"/>
    <w:rsid w:val="00A35BB7"/>
    <w:rsid w:val="00A448AE"/>
    <w:rsid w:val="00A51049"/>
    <w:rsid w:val="00A522E6"/>
    <w:rsid w:val="00A63C76"/>
    <w:rsid w:val="00A7539C"/>
    <w:rsid w:val="00A81282"/>
    <w:rsid w:val="00A91A7C"/>
    <w:rsid w:val="00A94BFA"/>
    <w:rsid w:val="00AA63D4"/>
    <w:rsid w:val="00AA676A"/>
    <w:rsid w:val="00AB5DA0"/>
    <w:rsid w:val="00AB65C9"/>
    <w:rsid w:val="00AD605A"/>
    <w:rsid w:val="00AD6E78"/>
    <w:rsid w:val="00AE26CC"/>
    <w:rsid w:val="00AF283B"/>
    <w:rsid w:val="00AF3AE5"/>
    <w:rsid w:val="00B1685F"/>
    <w:rsid w:val="00B42D9D"/>
    <w:rsid w:val="00B42E64"/>
    <w:rsid w:val="00B5447E"/>
    <w:rsid w:val="00B62ED2"/>
    <w:rsid w:val="00B84986"/>
    <w:rsid w:val="00B9253D"/>
    <w:rsid w:val="00BA2946"/>
    <w:rsid w:val="00BA7129"/>
    <w:rsid w:val="00BC4FFF"/>
    <w:rsid w:val="00BD370B"/>
    <w:rsid w:val="00BF5DAF"/>
    <w:rsid w:val="00C2067E"/>
    <w:rsid w:val="00C23868"/>
    <w:rsid w:val="00C46A95"/>
    <w:rsid w:val="00C55DAA"/>
    <w:rsid w:val="00C6764D"/>
    <w:rsid w:val="00C67BED"/>
    <w:rsid w:val="00C71BBF"/>
    <w:rsid w:val="00CA2E5E"/>
    <w:rsid w:val="00CB303E"/>
    <w:rsid w:val="00CC43ED"/>
    <w:rsid w:val="00CF1F0E"/>
    <w:rsid w:val="00D02663"/>
    <w:rsid w:val="00D62347"/>
    <w:rsid w:val="00D73346"/>
    <w:rsid w:val="00D83307"/>
    <w:rsid w:val="00D93719"/>
    <w:rsid w:val="00DA5F9F"/>
    <w:rsid w:val="00DB2329"/>
    <w:rsid w:val="00DC1493"/>
    <w:rsid w:val="00DC5D09"/>
    <w:rsid w:val="00DF22A5"/>
    <w:rsid w:val="00E10F29"/>
    <w:rsid w:val="00E1313E"/>
    <w:rsid w:val="00E251BC"/>
    <w:rsid w:val="00E30597"/>
    <w:rsid w:val="00E30BCE"/>
    <w:rsid w:val="00E33F95"/>
    <w:rsid w:val="00E4124E"/>
    <w:rsid w:val="00E46DA1"/>
    <w:rsid w:val="00E74711"/>
    <w:rsid w:val="00E76953"/>
    <w:rsid w:val="00E963FC"/>
    <w:rsid w:val="00EB139C"/>
    <w:rsid w:val="00ED1434"/>
    <w:rsid w:val="00ED1679"/>
    <w:rsid w:val="00F06A36"/>
    <w:rsid w:val="00F0723F"/>
    <w:rsid w:val="00F12419"/>
    <w:rsid w:val="00F14F3D"/>
    <w:rsid w:val="00F4468C"/>
    <w:rsid w:val="00F44E72"/>
    <w:rsid w:val="00F459B6"/>
    <w:rsid w:val="00F558CA"/>
    <w:rsid w:val="00F66D56"/>
    <w:rsid w:val="00F67FF0"/>
    <w:rsid w:val="00F7009E"/>
    <w:rsid w:val="00F7177F"/>
    <w:rsid w:val="00F82A4A"/>
    <w:rsid w:val="00F96A6A"/>
    <w:rsid w:val="00FA2DCF"/>
    <w:rsid w:val="00FA3B1E"/>
    <w:rsid w:val="00FB23CF"/>
    <w:rsid w:val="00FB37CD"/>
    <w:rsid w:val="00FB3850"/>
    <w:rsid w:val="00FB5FBE"/>
    <w:rsid w:val="00FB65A9"/>
    <w:rsid w:val="00FC649C"/>
    <w:rsid w:val="00FD2297"/>
    <w:rsid w:val="00FD3E6A"/>
    <w:rsid w:val="00FE7D07"/>
    <w:rsid w:val="00FF3E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CD0B"/>
  <w15:docId w15:val="{8495A5D8-2621-474C-B04A-AF88E1BE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1975"/>
    <w:rPr>
      <w:rFonts w:ascii="Calibri" w:eastAsia="Calibri" w:hAnsi="Calibri"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056B5"/>
    <w:pPr>
      <w:spacing w:after="0" w:line="240" w:lineRule="auto"/>
    </w:pPr>
  </w:style>
  <w:style w:type="paragraph" w:styleId="StandardWeb">
    <w:name w:val="Normal (Web)"/>
    <w:basedOn w:val="Standard"/>
    <w:uiPriority w:val="99"/>
    <w:semiHidden/>
    <w:unhideWhenUsed/>
    <w:rsid w:val="00260723"/>
    <w:pPr>
      <w:spacing w:before="100" w:beforeAutospacing="1" w:after="100" w:afterAutospacing="1" w:line="240" w:lineRule="auto"/>
    </w:pPr>
    <w:rPr>
      <w:rFonts w:ascii="Times New Roman" w:eastAsia="Times New Roman" w:hAnsi="Times New Roman"/>
      <w:sz w:val="24"/>
      <w:szCs w:val="24"/>
      <w:lang w:eastAsia="de-DE"/>
    </w:rPr>
  </w:style>
  <w:style w:type="paragraph" w:styleId="Funotentext">
    <w:name w:val="footnote text"/>
    <w:basedOn w:val="Standard"/>
    <w:link w:val="FunotentextZchn"/>
    <w:uiPriority w:val="99"/>
    <w:semiHidden/>
    <w:unhideWhenUsed/>
    <w:rsid w:val="00260723"/>
    <w:rPr>
      <w:sz w:val="20"/>
      <w:szCs w:val="20"/>
    </w:rPr>
  </w:style>
  <w:style w:type="character" w:customStyle="1" w:styleId="FunotentextZchn">
    <w:name w:val="Fußnotentext Zchn"/>
    <w:basedOn w:val="Absatz-Standardschriftart"/>
    <w:link w:val="Funotentext"/>
    <w:uiPriority w:val="99"/>
    <w:semiHidden/>
    <w:rsid w:val="00260723"/>
    <w:rPr>
      <w:rFonts w:ascii="Calibri" w:eastAsia="Calibri" w:hAnsi="Calibri" w:cs="Times New Roman"/>
      <w:sz w:val="20"/>
      <w:szCs w:val="20"/>
      <w:lang w:val="de-DE"/>
    </w:rPr>
  </w:style>
  <w:style w:type="character" w:styleId="Funotenzeichen">
    <w:name w:val="footnote reference"/>
    <w:basedOn w:val="Absatz-Standardschriftart"/>
    <w:uiPriority w:val="99"/>
    <w:semiHidden/>
    <w:unhideWhenUsed/>
    <w:rsid w:val="00260723"/>
    <w:rPr>
      <w:vertAlign w:val="superscript"/>
    </w:rPr>
  </w:style>
  <w:style w:type="paragraph" w:styleId="Kopfzeile">
    <w:name w:val="header"/>
    <w:basedOn w:val="Standard"/>
    <w:link w:val="KopfzeileZchn"/>
    <w:uiPriority w:val="99"/>
    <w:unhideWhenUsed/>
    <w:rsid w:val="000539C8"/>
    <w:pPr>
      <w:tabs>
        <w:tab w:val="center" w:pos="4252"/>
        <w:tab w:val="right" w:pos="8504"/>
      </w:tabs>
      <w:spacing w:after="0" w:line="240" w:lineRule="auto"/>
    </w:pPr>
  </w:style>
  <w:style w:type="character" w:customStyle="1" w:styleId="KopfzeileZchn">
    <w:name w:val="Kopfzeile Zchn"/>
    <w:basedOn w:val="Absatz-Standardschriftart"/>
    <w:link w:val="Kopfzeile"/>
    <w:uiPriority w:val="99"/>
    <w:rsid w:val="000539C8"/>
    <w:rPr>
      <w:rFonts w:ascii="Calibri" w:eastAsia="Calibri" w:hAnsi="Calibri" w:cs="Times New Roman"/>
      <w:lang w:val="de-DE"/>
    </w:rPr>
  </w:style>
  <w:style w:type="paragraph" w:styleId="Fuzeile">
    <w:name w:val="footer"/>
    <w:basedOn w:val="Standard"/>
    <w:link w:val="FuzeileZchn"/>
    <w:uiPriority w:val="99"/>
    <w:unhideWhenUsed/>
    <w:rsid w:val="000539C8"/>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0539C8"/>
    <w:rPr>
      <w:rFonts w:ascii="Calibri" w:eastAsia="Calibri" w:hAnsi="Calibri" w:cs="Times New Roman"/>
      <w:lang w:val="de-DE"/>
    </w:rPr>
  </w:style>
  <w:style w:type="character" w:styleId="Hervorhebung">
    <w:name w:val="Emphasis"/>
    <w:basedOn w:val="Absatz-Standardschriftart"/>
    <w:uiPriority w:val="20"/>
    <w:qFormat/>
    <w:rsid w:val="007205FD"/>
    <w:rPr>
      <w:i/>
      <w:iCs/>
    </w:rPr>
  </w:style>
  <w:style w:type="character" w:customStyle="1" w:styleId="st">
    <w:name w:val="st"/>
    <w:basedOn w:val="Absatz-Standardschriftart"/>
    <w:rsid w:val="007205FD"/>
  </w:style>
  <w:style w:type="character" w:customStyle="1" w:styleId="reference-text">
    <w:name w:val="reference-text"/>
    <w:basedOn w:val="Absatz-Standardschriftart"/>
    <w:rsid w:val="007B4FD2"/>
  </w:style>
  <w:style w:type="paragraph" w:styleId="Sprechblasentext">
    <w:name w:val="Balloon Text"/>
    <w:basedOn w:val="Standard"/>
    <w:link w:val="SprechblasentextZchn"/>
    <w:uiPriority w:val="99"/>
    <w:semiHidden/>
    <w:unhideWhenUsed/>
    <w:rsid w:val="0091028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0285"/>
    <w:rPr>
      <w:rFonts w:ascii="Segoe UI" w:eastAsia="Calibr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BABA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F4E21-39C0-41EC-9DB4-A1FC807E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2752</Words>
  <Characters>17344</Characters>
  <Application>Microsoft Office Word</Application>
  <DocSecurity>0</DocSecurity>
  <Lines>144</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emy</dc:creator>
  <cp:lastModifiedBy>User</cp:lastModifiedBy>
  <cp:revision>10</cp:revision>
  <cp:lastPrinted>2020-06-10T11:39:00Z</cp:lastPrinted>
  <dcterms:created xsi:type="dcterms:W3CDTF">2020-06-07T13:58:00Z</dcterms:created>
  <dcterms:modified xsi:type="dcterms:W3CDTF">2020-06-10T11:43:00Z</dcterms:modified>
</cp:coreProperties>
</file>